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41" w:rsidRDefault="00061E41" w:rsidP="00061E41">
      <w:pPr>
        <w:spacing w:before="120"/>
        <w:jc w:val="center"/>
        <w:rPr>
          <w:rFonts w:ascii="Verdana" w:hAnsi="Verdana"/>
          <w:b/>
          <w:sz w:val="24"/>
          <w:szCs w:val="24"/>
        </w:rPr>
      </w:pPr>
      <w:r>
        <w:rPr>
          <w:rFonts w:ascii="Verdana" w:hAnsi="Verdana"/>
          <w:b/>
          <w:noProof/>
          <w:sz w:val="24"/>
          <w:szCs w:val="24"/>
        </w:rPr>
        <w:drawing>
          <wp:anchor distT="0" distB="0" distL="114300" distR="114300" simplePos="0" relativeHeight="251658240" behindDoc="0" locked="0" layoutInCell="1" allowOverlap="1" wp14:anchorId="61A45FB7" wp14:editId="79F8CD23">
            <wp:simplePos x="0" y="0"/>
            <wp:positionH relativeFrom="column">
              <wp:posOffset>2657475</wp:posOffset>
            </wp:positionH>
            <wp:positionV relativeFrom="paragraph">
              <wp:posOffset>-209550</wp:posOffset>
            </wp:positionV>
            <wp:extent cx="8001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E41" w:rsidRDefault="00061E41" w:rsidP="00061E41">
      <w:pPr>
        <w:spacing w:before="120"/>
        <w:jc w:val="center"/>
        <w:rPr>
          <w:rFonts w:ascii="Verdana" w:hAnsi="Verdana"/>
          <w:b/>
          <w:sz w:val="24"/>
          <w:szCs w:val="24"/>
        </w:rPr>
      </w:pPr>
    </w:p>
    <w:p w:rsidR="00061E41" w:rsidRPr="00FB2D9E" w:rsidRDefault="00061E41" w:rsidP="00061E41">
      <w:pPr>
        <w:jc w:val="center"/>
        <w:rPr>
          <w:b/>
          <w:sz w:val="24"/>
        </w:rPr>
      </w:pPr>
      <w:r w:rsidRPr="00FB2D9E">
        <w:rPr>
          <w:b/>
          <w:sz w:val="24"/>
        </w:rPr>
        <w:t xml:space="preserve">Shared Governance Council </w:t>
      </w:r>
    </w:p>
    <w:p w:rsidR="001D6662" w:rsidRDefault="00351ECA" w:rsidP="00876473">
      <w:pPr>
        <w:jc w:val="center"/>
        <w:rPr>
          <w:b/>
          <w:color w:val="000000"/>
          <w:sz w:val="24"/>
          <w:szCs w:val="28"/>
        </w:rPr>
      </w:pPr>
      <w:r>
        <w:rPr>
          <w:b/>
          <w:color w:val="000000"/>
          <w:sz w:val="24"/>
          <w:szCs w:val="28"/>
        </w:rPr>
        <w:t>SPECIAL MEETING</w:t>
      </w:r>
    </w:p>
    <w:p w:rsidR="006C7781" w:rsidRDefault="00A40AF3" w:rsidP="00061E41">
      <w:pPr>
        <w:jc w:val="center"/>
        <w:rPr>
          <w:b/>
          <w:color w:val="000000"/>
          <w:sz w:val="24"/>
          <w:szCs w:val="28"/>
        </w:rPr>
      </w:pPr>
      <w:r>
        <w:rPr>
          <w:b/>
          <w:color w:val="000000"/>
          <w:sz w:val="24"/>
          <w:szCs w:val="28"/>
        </w:rPr>
        <w:t>April 23</w:t>
      </w:r>
      <w:r w:rsidR="006C7781">
        <w:rPr>
          <w:b/>
          <w:color w:val="000000"/>
          <w:sz w:val="24"/>
          <w:szCs w:val="28"/>
        </w:rPr>
        <w:t>, 2014</w:t>
      </w:r>
    </w:p>
    <w:p w:rsidR="001D6662" w:rsidRPr="00FB2D9E" w:rsidRDefault="001D6662" w:rsidP="00061E41">
      <w:pPr>
        <w:jc w:val="center"/>
        <w:rPr>
          <w:b/>
          <w:color w:val="000000"/>
          <w:sz w:val="24"/>
          <w:szCs w:val="28"/>
        </w:rPr>
      </w:pPr>
      <w:r>
        <w:rPr>
          <w:b/>
          <w:color w:val="000000"/>
          <w:sz w:val="24"/>
          <w:szCs w:val="28"/>
        </w:rPr>
        <w:t>Minutes</w:t>
      </w:r>
    </w:p>
    <w:p w:rsidR="00061E41" w:rsidRPr="00061E41" w:rsidRDefault="00061E41" w:rsidP="00061E41">
      <w:pPr>
        <w:pBdr>
          <w:bottom w:val="single" w:sz="4" w:space="1" w:color="auto"/>
        </w:pBdr>
        <w:rPr>
          <w:color w:val="000000" w:themeColor="text1"/>
          <w:sz w:val="24"/>
          <w:szCs w:val="24"/>
        </w:rPr>
      </w:pPr>
    </w:p>
    <w:p w:rsidR="00061E41" w:rsidRDefault="00061E41">
      <w:pPr>
        <w:rPr>
          <w:sz w:val="24"/>
          <w:szCs w:val="24"/>
        </w:rPr>
      </w:pPr>
    </w:p>
    <w:p w:rsidR="00061E41" w:rsidRPr="001614BD" w:rsidRDefault="001614BD">
      <w:pPr>
        <w:rPr>
          <w:b/>
          <w:sz w:val="24"/>
          <w:szCs w:val="24"/>
          <w:u w:val="single"/>
        </w:rPr>
      </w:pPr>
      <w:r>
        <w:rPr>
          <w:b/>
          <w:sz w:val="24"/>
          <w:szCs w:val="24"/>
          <w:u w:val="single"/>
        </w:rPr>
        <w:t>Present</w:t>
      </w:r>
    </w:p>
    <w:p w:rsidR="00277A1A" w:rsidRDefault="00F86AC5">
      <w:pPr>
        <w:rPr>
          <w:sz w:val="24"/>
          <w:szCs w:val="24"/>
        </w:rPr>
      </w:pPr>
      <w:r>
        <w:rPr>
          <w:sz w:val="24"/>
          <w:szCs w:val="24"/>
        </w:rPr>
        <w:t>Susanna Gunther, Kevin Anderson, Debbie Luttrell-Williams, George Olgin, Jeff Lehfeldt, Richard Crapuchettes, Maire Morinec, Robin Darcangelo, Diane White, Yulian Ligioso, Patrick Killingsworth</w:t>
      </w:r>
    </w:p>
    <w:p w:rsidR="00F86AC5" w:rsidRDefault="00F86AC5">
      <w:pPr>
        <w:rPr>
          <w:b/>
          <w:sz w:val="24"/>
          <w:szCs w:val="24"/>
          <w:u w:val="single"/>
        </w:rPr>
      </w:pPr>
    </w:p>
    <w:p w:rsidR="00E02AEF" w:rsidRDefault="00315FFF">
      <w:pPr>
        <w:rPr>
          <w:b/>
          <w:sz w:val="24"/>
          <w:szCs w:val="24"/>
          <w:u w:val="single"/>
        </w:rPr>
      </w:pPr>
      <w:r w:rsidRPr="00315FFF">
        <w:rPr>
          <w:b/>
          <w:sz w:val="24"/>
          <w:szCs w:val="24"/>
          <w:u w:val="single"/>
        </w:rPr>
        <w:t>Absent:</w:t>
      </w:r>
    </w:p>
    <w:p w:rsidR="00277A1A" w:rsidRDefault="00F86AC5">
      <w:pPr>
        <w:rPr>
          <w:sz w:val="24"/>
          <w:szCs w:val="24"/>
        </w:rPr>
      </w:pPr>
      <w:r>
        <w:rPr>
          <w:sz w:val="24"/>
          <w:szCs w:val="24"/>
        </w:rPr>
        <w:t>James DeKloe, Karen McCord, Gabriel Johnson, Kyle Todd</w:t>
      </w:r>
    </w:p>
    <w:p w:rsidR="00315FFF" w:rsidRDefault="00315FFF">
      <w:pPr>
        <w:rPr>
          <w:b/>
          <w:sz w:val="24"/>
          <w:szCs w:val="24"/>
          <w:u w:val="single"/>
        </w:rPr>
      </w:pPr>
    </w:p>
    <w:p w:rsidR="00061E41" w:rsidRPr="001602B6" w:rsidRDefault="00061E41">
      <w:pPr>
        <w:rPr>
          <w:b/>
          <w:sz w:val="24"/>
          <w:szCs w:val="24"/>
          <w:u w:val="single"/>
        </w:rPr>
      </w:pPr>
      <w:r w:rsidRPr="001602B6">
        <w:rPr>
          <w:b/>
          <w:sz w:val="24"/>
          <w:szCs w:val="24"/>
          <w:u w:val="single"/>
        </w:rPr>
        <w:t>Call to Order</w:t>
      </w:r>
    </w:p>
    <w:p w:rsidR="008D21F1" w:rsidRDefault="008D21F1" w:rsidP="004233DC">
      <w:pPr>
        <w:pStyle w:val="Header"/>
        <w:tabs>
          <w:tab w:val="clear" w:pos="4320"/>
          <w:tab w:val="clear" w:pos="8640"/>
        </w:tabs>
        <w:spacing w:before="60"/>
        <w:rPr>
          <w:sz w:val="24"/>
          <w:szCs w:val="24"/>
        </w:rPr>
      </w:pPr>
    </w:p>
    <w:p w:rsidR="001929CB" w:rsidRDefault="00061E41" w:rsidP="004233DC">
      <w:pPr>
        <w:pStyle w:val="Header"/>
        <w:tabs>
          <w:tab w:val="clear" w:pos="4320"/>
          <w:tab w:val="clear" w:pos="8640"/>
        </w:tabs>
        <w:spacing w:before="60"/>
        <w:rPr>
          <w:sz w:val="24"/>
          <w:szCs w:val="24"/>
        </w:rPr>
      </w:pPr>
      <w:r w:rsidRPr="001602B6">
        <w:rPr>
          <w:sz w:val="24"/>
          <w:szCs w:val="24"/>
        </w:rPr>
        <w:t>The mee</w:t>
      </w:r>
      <w:r w:rsidR="006420AB">
        <w:rPr>
          <w:sz w:val="24"/>
          <w:szCs w:val="24"/>
        </w:rPr>
        <w:t>tin</w:t>
      </w:r>
      <w:r w:rsidR="000A4524">
        <w:rPr>
          <w:sz w:val="24"/>
          <w:szCs w:val="24"/>
        </w:rPr>
        <w:t>g was called to orde</w:t>
      </w:r>
      <w:r w:rsidR="00BA2367">
        <w:rPr>
          <w:sz w:val="24"/>
          <w:szCs w:val="24"/>
        </w:rPr>
        <w:t xml:space="preserve">r at </w:t>
      </w:r>
      <w:r w:rsidR="00F86AC5">
        <w:rPr>
          <w:sz w:val="24"/>
          <w:szCs w:val="24"/>
        </w:rPr>
        <w:t>2:1</w:t>
      </w:r>
      <w:r w:rsidR="00A467F4">
        <w:rPr>
          <w:sz w:val="24"/>
          <w:szCs w:val="24"/>
        </w:rPr>
        <w:t>2 p</w:t>
      </w:r>
      <w:r w:rsidRPr="001602B6">
        <w:rPr>
          <w:sz w:val="24"/>
          <w:szCs w:val="24"/>
        </w:rPr>
        <w:t>.</w:t>
      </w:r>
      <w:r w:rsidR="00FB2D9E">
        <w:rPr>
          <w:sz w:val="24"/>
          <w:szCs w:val="24"/>
        </w:rPr>
        <w:t>m. by</w:t>
      </w:r>
      <w:r w:rsidR="00575704">
        <w:rPr>
          <w:sz w:val="24"/>
          <w:szCs w:val="24"/>
        </w:rPr>
        <w:t xml:space="preserve"> </w:t>
      </w:r>
      <w:r w:rsidR="006632F4">
        <w:rPr>
          <w:sz w:val="24"/>
          <w:szCs w:val="24"/>
        </w:rPr>
        <w:t>Chair, Interim Vice President Diane White.</w:t>
      </w:r>
    </w:p>
    <w:p w:rsidR="00BC5F19" w:rsidRDefault="00BC5F19" w:rsidP="004233DC">
      <w:pPr>
        <w:pStyle w:val="Header"/>
        <w:tabs>
          <w:tab w:val="clear" w:pos="4320"/>
          <w:tab w:val="clear" w:pos="8640"/>
        </w:tabs>
        <w:spacing w:before="60"/>
        <w:rPr>
          <w:sz w:val="24"/>
          <w:szCs w:val="24"/>
        </w:rPr>
      </w:pPr>
    </w:p>
    <w:p w:rsidR="001602B6" w:rsidRPr="001602B6" w:rsidRDefault="001602B6">
      <w:pPr>
        <w:rPr>
          <w:b/>
          <w:sz w:val="24"/>
          <w:szCs w:val="24"/>
          <w:u w:val="single"/>
        </w:rPr>
      </w:pPr>
      <w:r w:rsidRPr="001602B6">
        <w:rPr>
          <w:b/>
          <w:sz w:val="24"/>
          <w:szCs w:val="24"/>
          <w:u w:val="single"/>
        </w:rPr>
        <w:t>Approval of Agenda</w:t>
      </w:r>
    </w:p>
    <w:p w:rsidR="006C78D5" w:rsidRDefault="006C78D5">
      <w:pPr>
        <w:rPr>
          <w:sz w:val="24"/>
          <w:szCs w:val="24"/>
        </w:rPr>
      </w:pPr>
    </w:p>
    <w:p w:rsidR="006C78D5" w:rsidRDefault="00BA2367">
      <w:pPr>
        <w:rPr>
          <w:sz w:val="24"/>
          <w:szCs w:val="24"/>
        </w:rPr>
      </w:pPr>
      <w:r>
        <w:rPr>
          <w:sz w:val="24"/>
          <w:szCs w:val="24"/>
        </w:rPr>
        <w:t xml:space="preserve">It was moved by </w:t>
      </w:r>
      <w:r w:rsidR="00F86AC5">
        <w:rPr>
          <w:sz w:val="24"/>
          <w:szCs w:val="24"/>
        </w:rPr>
        <w:t>Robin Darcangelo</w:t>
      </w:r>
      <w:r w:rsidR="00C5415B">
        <w:rPr>
          <w:sz w:val="24"/>
          <w:szCs w:val="24"/>
        </w:rPr>
        <w:t xml:space="preserve"> </w:t>
      </w:r>
      <w:r w:rsidR="006C78D5">
        <w:rPr>
          <w:sz w:val="24"/>
          <w:szCs w:val="24"/>
        </w:rPr>
        <w:t>and se</w:t>
      </w:r>
      <w:r w:rsidR="00E02AEF">
        <w:rPr>
          <w:sz w:val="24"/>
          <w:szCs w:val="24"/>
        </w:rPr>
        <w:t>co</w:t>
      </w:r>
      <w:r w:rsidR="00F86AC5">
        <w:rPr>
          <w:sz w:val="24"/>
          <w:szCs w:val="24"/>
        </w:rPr>
        <w:t>nded by Susanna Gunther</w:t>
      </w:r>
      <w:r w:rsidR="00D73AE1">
        <w:rPr>
          <w:sz w:val="24"/>
          <w:szCs w:val="24"/>
        </w:rPr>
        <w:t xml:space="preserve"> </w:t>
      </w:r>
      <w:r w:rsidR="003C47D5">
        <w:rPr>
          <w:sz w:val="24"/>
          <w:szCs w:val="24"/>
        </w:rPr>
        <w:t>to approve</w:t>
      </w:r>
      <w:r w:rsidR="006C78D5">
        <w:rPr>
          <w:sz w:val="24"/>
          <w:szCs w:val="24"/>
        </w:rPr>
        <w:t xml:space="preserve"> the agenda</w:t>
      </w:r>
      <w:r w:rsidR="00EB73CB">
        <w:rPr>
          <w:sz w:val="24"/>
          <w:szCs w:val="24"/>
        </w:rPr>
        <w:t xml:space="preserve"> as presented</w:t>
      </w:r>
      <w:r w:rsidR="006C78D5">
        <w:rPr>
          <w:sz w:val="24"/>
          <w:szCs w:val="24"/>
        </w:rPr>
        <w:t>.</w:t>
      </w:r>
    </w:p>
    <w:p w:rsidR="006C78D5" w:rsidRDefault="006C78D5">
      <w:pPr>
        <w:rPr>
          <w:sz w:val="24"/>
          <w:szCs w:val="24"/>
        </w:rPr>
      </w:pPr>
    </w:p>
    <w:p w:rsidR="006632F4" w:rsidRDefault="00A15011">
      <w:pPr>
        <w:rPr>
          <w:sz w:val="24"/>
          <w:szCs w:val="24"/>
        </w:rPr>
      </w:pPr>
      <w:r>
        <w:rPr>
          <w:sz w:val="24"/>
          <w:szCs w:val="24"/>
        </w:rPr>
        <w:t xml:space="preserve">The </w:t>
      </w:r>
      <w:r w:rsidR="00962316">
        <w:rPr>
          <w:sz w:val="24"/>
          <w:szCs w:val="24"/>
        </w:rPr>
        <w:t>motion passed unanimously.</w:t>
      </w:r>
    </w:p>
    <w:p w:rsidR="004A6A24" w:rsidRDefault="004A6A24">
      <w:pPr>
        <w:rPr>
          <w:sz w:val="24"/>
          <w:szCs w:val="24"/>
        </w:rPr>
      </w:pPr>
    </w:p>
    <w:p w:rsidR="00D73AE1" w:rsidRDefault="00D73AE1" w:rsidP="00D73AE1">
      <w:pPr>
        <w:rPr>
          <w:b/>
          <w:sz w:val="24"/>
          <w:szCs w:val="24"/>
          <w:u w:val="single"/>
        </w:rPr>
      </w:pPr>
      <w:r>
        <w:rPr>
          <w:b/>
          <w:sz w:val="24"/>
          <w:szCs w:val="24"/>
          <w:u w:val="single"/>
        </w:rPr>
        <w:t>Public Comments</w:t>
      </w:r>
    </w:p>
    <w:p w:rsidR="00277A1A" w:rsidRDefault="00277A1A" w:rsidP="00D73AE1">
      <w:pPr>
        <w:rPr>
          <w:sz w:val="24"/>
          <w:szCs w:val="24"/>
        </w:rPr>
      </w:pPr>
    </w:p>
    <w:p w:rsidR="00D73AE1" w:rsidRDefault="00D73AE1" w:rsidP="00D73AE1">
      <w:pPr>
        <w:rPr>
          <w:sz w:val="24"/>
          <w:szCs w:val="24"/>
        </w:rPr>
      </w:pPr>
      <w:r w:rsidRPr="00F24EF8">
        <w:rPr>
          <w:sz w:val="24"/>
          <w:szCs w:val="24"/>
        </w:rPr>
        <w:t>None</w:t>
      </w:r>
    </w:p>
    <w:p w:rsidR="00F0371C" w:rsidRDefault="00F0371C" w:rsidP="008B42AD">
      <w:pPr>
        <w:spacing w:line="276" w:lineRule="auto"/>
        <w:rPr>
          <w:sz w:val="24"/>
          <w:szCs w:val="24"/>
        </w:rPr>
      </w:pPr>
    </w:p>
    <w:p w:rsidR="00B90421" w:rsidRDefault="00B90421" w:rsidP="008B42AD">
      <w:pPr>
        <w:spacing w:line="276" w:lineRule="auto"/>
        <w:rPr>
          <w:sz w:val="24"/>
          <w:szCs w:val="24"/>
        </w:rPr>
      </w:pPr>
    </w:p>
    <w:p w:rsidR="00162DC8" w:rsidRPr="00162DC8" w:rsidRDefault="00162DC8" w:rsidP="00162DC8">
      <w:pPr>
        <w:rPr>
          <w:b/>
          <w:sz w:val="24"/>
          <w:szCs w:val="24"/>
          <w:u w:val="single"/>
        </w:rPr>
      </w:pPr>
      <w:r w:rsidRPr="00162DC8">
        <w:rPr>
          <w:b/>
          <w:sz w:val="24"/>
          <w:szCs w:val="24"/>
          <w:u w:val="single"/>
        </w:rPr>
        <w:t>Budget</w:t>
      </w:r>
    </w:p>
    <w:p w:rsidR="00162DC8" w:rsidRDefault="00162DC8" w:rsidP="008B42AD">
      <w:pPr>
        <w:spacing w:line="276" w:lineRule="auto"/>
        <w:rPr>
          <w:sz w:val="24"/>
          <w:szCs w:val="24"/>
        </w:rPr>
      </w:pPr>
    </w:p>
    <w:p w:rsidR="00F26F65" w:rsidRDefault="00271752" w:rsidP="008B42AD">
      <w:pPr>
        <w:spacing w:line="276" w:lineRule="auto"/>
        <w:rPr>
          <w:sz w:val="24"/>
          <w:szCs w:val="24"/>
        </w:rPr>
      </w:pPr>
      <w:r>
        <w:rPr>
          <w:sz w:val="24"/>
          <w:szCs w:val="24"/>
        </w:rPr>
        <w:t>V</w:t>
      </w:r>
      <w:r w:rsidR="00F26F65">
        <w:rPr>
          <w:sz w:val="24"/>
          <w:szCs w:val="24"/>
        </w:rPr>
        <w:t xml:space="preserve">ice President Yulian Ligioso reviewed with the Council </w:t>
      </w:r>
      <w:r w:rsidR="00EB0116">
        <w:rPr>
          <w:sz w:val="24"/>
          <w:szCs w:val="24"/>
        </w:rPr>
        <w:t xml:space="preserve">the 2013/14 budget and the </w:t>
      </w:r>
      <w:r w:rsidR="000E191F">
        <w:rPr>
          <w:sz w:val="24"/>
          <w:szCs w:val="24"/>
        </w:rPr>
        <w:t>development of the 2014-15 budget:</w:t>
      </w:r>
      <w:r>
        <w:rPr>
          <w:sz w:val="24"/>
          <w:szCs w:val="24"/>
        </w:rPr>
        <w:t xml:space="preserve"> </w:t>
      </w:r>
    </w:p>
    <w:p w:rsidR="000E191F" w:rsidRDefault="000E191F" w:rsidP="008B42AD">
      <w:pPr>
        <w:spacing w:line="276" w:lineRule="auto"/>
        <w:rPr>
          <w:sz w:val="24"/>
          <w:szCs w:val="24"/>
        </w:rPr>
      </w:pPr>
    </w:p>
    <w:p w:rsidR="00F26F65" w:rsidRDefault="00F26F65" w:rsidP="008B42AD">
      <w:pPr>
        <w:spacing w:line="276" w:lineRule="auto"/>
        <w:rPr>
          <w:sz w:val="24"/>
          <w:szCs w:val="24"/>
        </w:rPr>
      </w:pPr>
      <w:r>
        <w:rPr>
          <w:sz w:val="24"/>
          <w:szCs w:val="24"/>
        </w:rPr>
        <w:t>May 9</w:t>
      </w:r>
      <w:r>
        <w:rPr>
          <w:sz w:val="24"/>
          <w:szCs w:val="24"/>
        </w:rPr>
        <w:tab/>
      </w:r>
      <w:r w:rsidR="000E191F">
        <w:rPr>
          <w:sz w:val="24"/>
          <w:szCs w:val="24"/>
        </w:rPr>
        <w:tab/>
      </w:r>
      <w:r>
        <w:rPr>
          <w:sz w:val="24"/>
          <w:szCs w:val="24"/>
        </w:rPr>
        <w:t>Governor’s Revise</w:t>
      </w:r>
    </w:p>
    <w:p w:rsidR="00F26F65" w:rsidRDefault="00B577BF" w:rsidP="008B42AD">
      <w:pPr>
        <w:spacing w:line="276" w:lineRule="auto"/>
        <w:rPr>
          <w:sz w:val="24"/>
          <w:szCs w:val="24"/>
        </w:rPr>
      </w:pPr>
      <w:r>
        <w:rPr>
          <w:sz w:val="24"/>
          <w:szCs w:val="24"/>
        </w:rPr>
        <w:t>May 14</w:t>
      </w:r>
      <w:r>
        <w:rPr>
          <w:sz w:val="24"/>
          <w:szCs w:val="24"/>
        </w:rPr>
        <w:tab/>
        <w:t>May revise details and b</w:t>
      </w:r>
      <w:r w:rsidR="008C7DB5">
        <w:rPr>
          <w:sz w:val="24"/>
          <w:szCs w:val="24"/>
        </w:rPr>
        <w:t>udget discussion at State level</w:t>
      </w:r>
    </w:p>
    <w:p w:rsidR="00F26F65" w:rsidRDefault="00F26F65" w:rsidP="008B42AD">
      <w:pPr>
        <w:spacing w:line="276" w:lineRule="auto"/>
        <w:rPr>
          <w:sz w:val="24"/>
          <w:szCs w:val="24"/>
        </w:rPr>
      </w:pPr>
      <w:r>
        <w:rPr>
          <w:sz w:val="24"/>
          <w:szCs w:val="24"/>
        </w:rPr>
        <w:t>May 21</w:t>
      </w:r>
      <w:r>
        <w:rPr>
          <w:sz w:val="24"/>
          <w:szCs w:val="24"/>
        </w:rPr>
        <w:tab/>
        <w:t xml:space="preserve">Tentative </w:t>
      </w:r>
      <w:r w:rsidR="00271752">
        <w:rPr>
          <w:sz w:val="24"/>
          <w:szCs w:val="24"/>
        </w:rPr>
        <w:t>budget recommendation at State l</w:t>
      </w:r>
      <w:r>
        <w:rPr>
          <w:sz w:val="24"/>
          <w:szCs w:val="24"/>
        </w:rPr>
        <w:t>evel</w:t>
      </w:r>
    </w:p>
    <w:p w:rsidR="00F26F65" w:rsidRDefault="00F26F65" w:rsidP="008B42AD">
      <w:pPr>
        <w:spacing w:line="276" w:lineRule="auto"/>
        <w:rPr>
          <w:sz w:val="24"/>
          <w:szCs w:val="24"/>
        </w:rPr>
      </w:pPr>
      <w:r>
        <w:rPr>
          <w:sz w:val="24"/>
          <w:szCs w:val="24"/>
        </w:rPr>
        <w:t>June 4</w:t>
      </w:r>
      <w:r>
        <w:rPr>
          <w:sz w:val="24"/>
          <w:szCs w:val="24"/>
        </w:rPr>
        <w:tab/>
      </w:r>
      <w:r>
        <w:rPr>
          <w:sz w:val="24"/>
          <w:szCs w:val="24"/>
        </w:rPr>
        <w:tab/>
        <w:t>Governing Board’s first reading of the 2014/15 tentative budget for SCC</w:t>
      </w:r>
    </w:p>
    <w:p w:rsidR="00F26F65" w:rsidRDefault="00F26F65" w:rsidP="008B42AD">
      <w:pPr>
        <w:spacing w:line="276" w:lineRule="auto"/>
        <w:rPr>
          <w:sz w:val="24"/>
          <w:szCs w:val="24"/>
        </w:rPr>
      </w:pPr>
      <w:r>
        <w:rPr>
          <w:sz w:val="24"/>
          <w:szCs w:val="24"/>
        </w:rPr>
        <w:t>June 18</w:t>
      </w:r>
      <w:r>
        <w:rPr>
          <w:sz w:val="24"/>
          <w:szCs w:val="24"/>
        </w:rPr>
        <w:tab/>
        <w:t>Governing Board’s acceptance of the 2014/15 tentative budget for SCC</w:t>
      </w:r>
    </w:p>
    <w:p w:rsidR="000765A3" w:rsidRDefault="00855F20" w:rsidP="000765A3">
      <w:pPr>
        <w:spacing w:line="276" w:lineRule="auto"/>
        <w:rPr>
          <w:sz w:val="24"/>
          <w:szCs w:val="24"/>
        </w:rPr>
      </w:pPr>
      <w:r>
        <w:rPr>
          <w:sz w:val="24"/>
          <w:szCs w:val="24"/>
        </w:rPr>
        <w:t>Vice President Ligioso</w:t>
      </w:r>
      <w:r w:rsidR="00B25638">
        <w:rPr>
          <w:sz w:val="24"/>
          <w:szCs w:val="24"/>
        </w:rPr>
        <w:t xml:space="preserve"> </w:t>
      </w:r>
      <w:r w:rsidR="000765A3">
        <w:rPr>
          <w:sz w:val="24"/>
          <w:szCs w:val="24"/>
        </w:rPr>
        <w:t>reviewed the 5 year revenue-expenditure assumption</w:t>
      </w:r>
      <w:r w:rsidR="00B25638">
        <w:rPr>
          <w:sz w:val="24"/>
          <w:szCs w:val="24"/>
        </w:rPr>
        <w:t>s for 2014-15 through 2018-19:</w:t>
      </w:r>
    </w:p>
    <w:p w:rsidR="0045012A" w:rsidRDefault="001C18A6" w:rsidP="008B42AD">
      <w:pPr>
        <w:spacing w:line="276" w:lineRule="auto"/>
        <w:rPr>
          <w:sz w:val="24"/>
          <w:szCs w:val="24"/>
        </w:rPr>
      </w:pPr>
      <w:r>
        <w:rPr>
          <w:noProof/>
          <w:sz w:val="24"/>
          <w:szCs w:val="24"/>
        </w:rPr>
        <w:pict w14:anchorId="5ABF6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8" type="#_x0000_t75" style="position:absolute;margin-left:8.15pt;margin-top:11.35pt;width:424.2pt;height:253.75pt;z-index:251659264;visibility:visible;mso-wrap-style:tight">
            <v:imagedata r:id="rId10" o:title=""/>
          </v:shape>
          <o:OLEObject Type="Embed" ProgID="Excel.Sheet.12" ShapeID="Object 2" DrawAspect="Content" ObjectID="_1469872234" r:id="rId11"/>
        </w:pict>
      </w: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1C18A6" w:rsidP="008B42AD">
      <w:pPr>
        <w:spacing w:line="276" w:lineRule="auto"/>
        <w:rPr>
          <w:sz w:val="24"/>
          <w:szCs w:val="24"/>
        </w:rPr>
      </w:pPr>
      <w:r>
        <w:rPr>
          <w:noProof/>
          <w:sz w:val="24"/>
          <w:szCs w:val="24"/>
        </w:rPr>
        <w:pict w14:anchorId="59658698">
          <v:shape id="_x0000_s1029" type="#_x0000_t75" style="position:absolute;margin-left:8.15pt;margin-top:11.2pt;width:424.2pt;height:232.8pt;z-index:251660288;visibility:visible;mso-wrap-style:tight">
            <v:imagedata r:id="rId12" o:title=""/>
          </v:shape>
          <o:OLEObject Type="Embed" ProgID="Excel.Sheet.12" ShapeID="_x0000_s1029" DrawAspect="Content" ObjectID="_1469872235" r:id="rId13"/>
        </w:pict>
      </w: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67593E" w:rsidRDefault="0067593E" w:rsidP="008B42AD">
      <w:pPr>
        <w:spacing w:line="276" w:lineRule="auto"/>
        <w:rPr>
          <w:sz w:val="24"/>
          <w:szCs w:val="24"/>
        </w:rPr>
      </w:pPr>
    </w:p>
    <w:p w:rsidR="0067593E" w:rsidRDefault="0067593E" w:rsidP="008B42AD">
      <w:pPr>
        <w:spacing w:line="276" w:lineRule="auto"/>
        <w:rPr>
          <w:sz w:val="24"/>
          <w:szCs w:val="24"/>
        </w:rPr>
      </w:pPr>
    </w:p>
    <w:p w:rsidR="0067593E" w:rsidRDefault="0067593E"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45012A" w:rsidRDefault="0045012A" w:rsidP="008B42AD">
      <w:pPr>
        <w:spacing w:line="276" w:lineRule="auto"/>
        <w:rPr>
          <w:sz w:val="24"/>
          <w:szCs w:val="24"/>
        </w:rPr>
      </w:pPr>
    </w:p>
    <w:p w:rsidR="000E191F" w:rsidRDefault="000E191F" w:rsidP="008B42AD">
      <w:pPr>
        <w:spacing w:line="276" w:lineRule="auto"/>
        <w:rPr>
          <w:sz w:val="24"/>
          <w:szCs w:val="24"/>
        </w:rPr>
      </w:pPr>
    </w:p>
    <w:p w:rsidR="000E191F" w:rsidRDefault="00B73B1B" w:rsidP="008B42AD">
      <w:pPr>
        <w:spacing w:line="276" w:lineRule="auto"/>
        <w:rPr>
          <w:sz w:val="24"/>
          <w:szCs w:val="24"/>
        </w:rPr>
      </w:pPr>
      <w:r>
        <w:rPr>
          <w:sz w:val="24"/>
          <w:szCs w:val="24"/>
        </w:rPr>
        <w:t xml:space="preserve">There was a question regarding if it would be possible to lower the college reserve in order to help with the shortfall that the college is facing.  </w:t>
      </w:r>
      <w:r w:rsidR="002B6EC6">
        <w:rPr>
          <w:sz w:val="24"/>
          <w:szCs w:val="24"/>
        </w:rPr>
        <w:t>Vice President L</w:t>
      </w:r>
      <w:r>
        <w:rPr>
          <w:sz w:val="24"/>
          <w:szCs w:val="24"/>
        </w:rPr>
        <w:t>igioso</w:t>
      </w:r>
      <w:r w:rsidR="002B6EC6">
        <w:rPr>
          <w:sz w:val="24"/>
          <w:szCs w:val="24"/>
        </w:rPr>
        <w:t xml:space="preserve"> explained</w:t>
      </w:r>
      <w:r>
        <w:rPr>
          <w:sz w:val="24"/>
          <w:szCs w:val="24"/>
        </w:rPr>
        <w:t xml:space="preserve"> the importance of keeping the reserve at a healthy level, and</w:t>
      </w:r>
      <w:r w:rsidR="002B6EC6">
        <w:rPr>
          <w:sz w:val="24"/>
          <w:szCs w:val="24"/>
        </w:rPr>
        <w:t xml:space="preserve"> that there could be ad</w:t>
      </w:r>
      <w:r w:rsidR="008C7DB5">
        <w:rPr>
          <w:sz w:val="24"/>
          <w:szCs w:val="24"/>
        </w:rPr>
        <w:t>verse effects for the college if</w:t>
      </w:r>
      <w:r w:rsidR="002B6EC6">
        <w:rPr>
          <w:sz w:val="24"/>
          <w:szCs w:val="24"/>
        </w:rPr>
        <w:t xml:space="preserve"> th</w:t>
      </w:r>
      <w:r>
        <w:rPr>
          <w:sz w:val="24"/>
          <w:szCs w:val="24"/>
        </w:rPr>
        <w:t xml:space="preserve">e reserve falls below 5 percent (affects credit rating, etc.).  </w:t>
      </w:r>
    </w:p>
    <w:p w:rsidR="002B6EC6" w:rsidRDefault="002B6EC6" w:rsidP="008B42AD">
      <w:pPr>
        <w:spacing w:line="276" w:lineRule="auto"/>
        <w:rPr>
          <w:sz w:val="24"/>
          <w:szCs w:val="24"/>
        </w:rPr>
      </w:pPr>
    </w:p>
    <w:p w:rsidR="000E191F" w:rsidRDefault="00F14384" w:rsidP="008B42AD">
      <w:pPr>
        <w:spacing w:line="276" w:lineRule="auto"/>
        <w:rPr>
          <w:sz w:val="24"/>
          <w:szCs w:val="24"/>
        </w:rPr>
      </w:pPr>
      <w:r>
        <w:rPr>
          <w:sz w:val="24"/>
          <w:szCs w:val="24"/>
        </w:rPr>
        <w:t>Peter Cammish reviewed e</w:t>
      </w:r>
      <w:r w:rsidR="00B73B1B">
        <w:rPr>
          <w:sz w:val="24"/>
          <w:szCs w:val="24"/>
        </w:rPr>
        <w:t>nrollments</w:t>
      </w:r>
      <w:r>
        <w:rPr>
          <w:sz w:val="24"/>
          <w:szCs w:val="24"/>
        </w:rPr>
        <w:t xml:space="preserve"> and fill rates</w:t>
      </w:r>
      <w:r w:rsidR="00B73B1B">
        <w:rPr>
          <w:sz w:val="24"/>
          <w:szCs w:val="24"/>
        </w:rPr>
        <w:t xml:space="preserve"> for 2013-14 and shared that there will be a need to borrow from summer.  Even with this, it may not be possible to reach 8,500 FTES.</w:t>
      </w:r>
      <w:r w:rsidR="00B25638">
        <w:rPr>
          <w:sz w:val="24"/>
          <w:szCs w:val="24"/>
        </w:rPr>
        <w:t xml:space="preserve">  </w:t>
      </w:r>
    </w:p>
    <w:p w:rsidR="002D6979" w:rsidRDefault="002D6979" w:rsidP="002D6979">
      <w:pPr>
        <w:rPr>
          <w:sz w:val="24"/>
          <w:szCs w:val="24"/>
        </w:rPr>
      </w:pPr>
    </w:p>
    <w:p w:rsidR="002D6979" w:rsidRDefault="002D6979" w:rsidP="002D6979">
      <w:pPr>
        <w:rPr>
          <w:sz w:val="24"/>
          <w:szCs w:val="24"/>
        </w:rPr>
      </w:pPr>
      <w:r>
        <w:rPr>
          <w:sz w:val="24"/>
          <w:szCs w:val="24"/>
        </w:rPr>
        <w:t>There was discussion regarding increased marketing efforts.  Chair, Interim Vice President White suggested that in addition to global targets, departmental targets</w:t>
      </w:r>
      <w:r w:rsidR="003505CA">
        <w:rPr>
          <w:sz w:val="24"/>
          <w:szCs w:val="24"/>
        </w:rPr>
        <w:t xml:space="preserve"> should be set</w:t>
      </w:r>
      <w:r>
        <w:rPr>
          <w:sz w:val="24"/>
          <w:szCs w:val="24"/>
        </w:rPr>
        <w:t xml:space="preserve"> based on current year and previous two years, so that fill rates are consistently maximized.  </w:t>
      </w:r>
    </w:p>
    <w:p w:rsidR="003505CA" w:rsidRDefault="003505CA" w:rsidP="002D6979">
      <w:pPr>
        <w:rPr>
          <w:sz w:val="24"/>
          <w:szCs w:val="24"/>
        </w:rPr>
      </w:pPr>
    </w:p>
    <w:p w:rsidR="00C20A24" w:rsidRDefault="00C20A24" w:rsidP="002D6979">
      <w:pPr>
        <w:rPr>
          <w:sz w:val="24"/>
          <w:szCs w:val="24"/>
        </w:rPr>
      </w:pPr>
      <w:r>
        <w:rPr>
          <w:sz w:val="24"/>
          <w:szCs w:val="24"/>
        </w:rPr>
        <w:t>Dean Morinec</w:t>
      </w:r>
      <w:r w:rsidR="003505CA">
        <w:rPr>
          <w:sz w:val="24"/>
          <w:szCs w:val="24"/>
        </w:rPr>
        <w:t xml:space="preserve"> added that it is not just a matter </w:t>
      </w:r>
      <w:r>
        <w:rPr>
          <w:sz w:val="24"/>
          <w:szCs w:val="24"/>
        </w:rPr>
        <w:t>of getting students, but keeping</w:t>
      </w:r>
      <w:r w:rsidR="003505CA">
        <w:rPr>
          <w:sz w:val="24"/>
          <w:szCs w:val="24"/>
        </w:rPr>
        <w:t xml:space="preserve"> them enrolled until the end of the term.  It is important that we let students know that we want them here every day and that th</w:t>
      </w:r>
      <w:r w:rsidR="008C7DB5">
        <w:rPr>
          <w:sz w:val="24"/>
          <w:szCs w:val="24"/>
        </w:rPr>
        <w:t>eir success is important to us</w:t>
      </w:r>
      <w:r w:rsidR="003505CA">
        <w:rPr>
          <w:sz w:val="24"/>
          <w:szCs w:val="24"/>
        </w:rPr>
        <w:t>.</w:t>
      </w:r>
    </w:p>
    <w:p w:rsidR="00C20A24" w:rsidRDefault="00C20A24" w:rsidP="002D6979">
      <w:pPr>
        <w:rPr>
          <w:sz w:val="24"/>
          <w:szCs w:val="24"/>
        </w:rPr>
      </w:pPr>
    </w:p>
    <w:p w:rsidR="00CD64A0" w:rsidRDefault="00CD64A0" w:rsidP="008B42AD">
      <w:pPr>
        <w:spacing w:line="276" w:lineRule="auto"/>
        <w:rPr>
          <w:sz w:val="24"/>
          <w:szCs w:val="24"/>
        </w:rPr>
      </w:pPr>
      <w:r>
        <w:rPr>
          <w:sz w:val="24"/>
          <w:szCs w:val="24"/>
        </w:rPr>
        <w:t>Susanna Gunther asked if the college had</w:t>
      </w:r>
      <w:r w:rsidR="008C7DB5">
        <w:rPr>
          <w:sz w:val="24"/>
          <w:szCs w:val="24"/>
        </w:rPr>
        <w:t xml:space="preserve"> a business plan regarding the International S</w:t>
      </w:r>
      <w:r>
        <w:rPr>
          <w:sz w:val="24"/>
          <w:szCs w:val="24"/>
        </w:rPr>
        <w:t>tudent program and if the college is generating revenue from this program.</w:t>
      </w:r>
      <w:r w:rsidR="00A9056D">
        <w:rPr>
          <w:sz w:val="24"/>
          <w:szCs w:val="24"/>
        </w:rPr>
        <w:t xml:space="preserve">  Vice President Ligioso will check into this and report back.</w:t>
      </w:r>
    </w:p>
    <w:p w:rsidR="00F26F65" w:rsidRDefault="00F26F65" w:rsidP="000E191F">
      <w:pPr>
        <w:rPr>
          <w:sz w:val="24"/>
          <w:szCs w:val="24"/>
        </w:rPr>
      </w:pPr>
    </w:p>
    <w:p w:rsidR="00855F20" w:rsidRDefault="00855F20" w:rsidP="00855F20">
      <w:pPr>
        <w:spacing w:line="276" w:lineRule="auto"/>
        <w:rPr>
          <w:sz w:val="24"/>
          <w:szCs w:val="24"/>
        </w:rPr>
      </w:pPr>
      <w:r>
        <w:rPr>
          <w:sz w:val="24"/>
          <w:szCs w:val="24"/>
        </w:rPr>
        <w:t>Vice President Ligioso proposed having a special meeting on May 21, to review the budget before it is presented to the Governing</w:t>
      </w:r>
      <w:r w:rsidR="008C7DB5">
        <w:rPr>
          <w:sz w:val="24"/>
          <w:szCs w:val="24"/>
        </w:rPr>
        <w:t xml:space="preserve"> Board on June 4, 2014.  As June 4 is the</w:t>
      </w:r>
      <w:r>
        <w:rPr>
          <w:sz w:val="24"/>
          <w:szCs w:val="24"/>
        </w:rPr>
        <w:t xml:space="preserve"> date </w:t>
      </w:r>
      <w:r w:rsidR="008C7DB5">
        <w:rPr>
          <w:sz w:val="24"/>
          <w:szCs w:val="24"/>
        </w:rPr>
        <w:t>for</w:t>
      </w:r>
      <w:r>
        <w:rPr>
          <w:sz w:val="24"/>
          <w:szCs w:val="24"/>
        </w:rPr>
        <w:t xml:space="preserve"> graduation, it was decided to poll the members by email to determine what date would be best in May for the Council to meet for the special meeting (either May 22 or 28).</w:t>
      </w:r>
    </w:p>
    <w:p w:rsidR="00855F20" w:rsidRDefault="00855F20" w:rsidP="00855F20">
      <w:pPr>
        <w:spacing w:line="276" w:lineRule="auto"/>
        <w:rPr>
          <w:sz w:val="24"/>
          <w:szCs w:val="24"/>
        </w:rPr>
      </w:pPr>
    </w:p>
    <w:p w:rsidR="00F26F65" w:rsidRDefault="00F26F65" w:rsidP="000E191F">
      <w:pPr>
        <w:rPr>
          <w:sz w:val="24"/>
          <w:szCs w:val="24"/>
        </w:rPr>
      </w:pPr>
    </w:p>
    <w:p w:rsidR="001602B6" w:rsidRPr="008B42AD" w:rsidRDefault="001602B6" w:rsidP="001D6662">
      <w:pPr>
        <w:spacing w:after="200" w:line="276" w:lineRule="auto"/>
        <w:rPr>
          <w:sz w:val="24"/>
          <w:szCs w:val="24"/>
        </w:rPr>
      </w:pPr>
      <w:r w:rsidRPr="001602B6">
        <w:rPr>
          <w:b/>
          <w:sz w:val="24"/>
          <w:szCs w:val="24"/>
          <w:u w:val="single"/>
        </w:rPr>
        <w:t>Adjournment</w:t>
      </w:r>
    </w:p>
    <w:p w:rsidR="00EB73CB" w:rsidRDefault="00E02AEF">
      <w:pPr>
        <w:rPr>
          <w:sz w:val="24"/>
          <w:szCs w:val="24"/>
        </w:rPr>
      </w:pPr>
      <w:r>
        <w:rPr>
          <w:sz w:val="24"/>
          <w:szCs w:val="24"/>
        </w:rPr>
        <w:t>It w</w:t>
      </w:r>
      <w:r w:rsidR="005137A0">
        <w:rPr>
          <w:sz w:val="24"/>
          <w:szCs w:val="24"/>
        </w:rPr>
        <w:t xml:space="preserve">as moved by </w:t>
      </w:r>
      <w:r w:rsidR="00F86AC5">
        <w:rPr>
          <w:sz w:val="24"/>
          <w:szCs w:val="24"/>
        </w:rPr>
        <w:t>Maire Morinec</w:t>
      </w:r>
      <w:r w:rsidR="00EB73CB">
        <w:rPr>
          <w:sz w:val="24"/>
          <w:szCs w:val="24"/>
        </w:rPr>
        <w:t xml:space="preserve"> and </w:t>
      </w:r>
      <w:r w:rsidR="00D73AE1">
        <w:rPr>
          <w:sz w:val="24"/>
          <w:szCs w:val="24"/>
        </w:rPr>
        <w:t>seconded by Debbie Luttrell-Williams</w:t>
      </w:r>
      <w:r w:rsidR="00EB73CB">
        <w:rPr>
          <w:sz w:val="24"/>
          <w:szCs w:val="24"/>
        </w:rPr>
        <w:t xml:space="preserve"> to adjourn the meeting.</w:t>
      </w:r>
    </w:p>
    <w:p w:rsidR="00643D4B" w:rsidRDefault="00643D4B">
      <w:pPr>
        <w:rPr>
          <w:sz w:val="24"/>
          <w:szCs w:val="24"/>
        </w:rPr>
      </w:pPr>
    </w:p>
    <w:p w:rsidR="00643D4B" w:rsidRDefault="00643D4B">
      <w:pPr>
        <w:rPr>
          <w:sz w:val="24"/>
          <w:szCs w:val="24"/>
        </w:rPr>
      </w:pPr>
      <w:r>
        <w:rPr>
          <w:sz w:val="24"/>
          <w:szCs w:val="24"/>
        </w:rPr>
        <w:t>The motion passed unanimously.</w:t>
      </w:r>
    </w:p>
    <w:p w:rsidR="00EB73CB" w:rsidRDefault="00EB73CB">
      <w:pPr>
        <w:rPr>
          <w:sz w:val="24"/>
          <w:szCs w:val="24"/>
        </w:rPr>
      </w:pPr>
    </w:p>
    <w:p w:rsidR="000B7DEC" w:rsidRDefault="000B7DEC">
      <w:pPr>
        <w:rPr>
          <w:sz w:val="24"/>
          <w:szCs w:val="24"/>
        </w:rPr>
      </w:pPr>
      <w:r w:rsidRPr="002C4588">
        <w:rPr>
          <w:sz w:val="24"/>
          <w:szCs w:val="24"/>
        </w:rPr>
        <w:t>The</w:t>
      </w:r>
      <w:r w:rsidR="002A13E6">
        <w:rPr>
          <w:sz w:val="24"/>
          <w:szCs w:val="24"/>
        </w:rPr>
        <w:t xml:space="preserve"> meeting adjourned at </w:t>
      </w:r>
      <w:r w:rsidR="00F86AC5">
        <w:rPr>
          <w:sz w:val="24"/>
          <w:szCs w:val="24"/>
        </w:rPr>
        <w:t xml:space="preserve">4:06 </w:t>
      </w:r>
      <w:r w:rsidR="00E02AEF">
        <w:rPr>
          <w:sz w:val="24"/>
          <w:szCs w:val="24"/>
        </w:rPr>
        <w:t>p.m.</w:t>
      </w:r>
    </w:p>
    <w:p w:rsidR="000B7DEC" w:rsidRDefault="000B7DEC">
      <w:pPr>
        <w:rPr>
          <w:sz w:val="24"/>
          <w:szCs w:val="24"/>
        </w:rPr>
      </w:pPr>
    </w:p>
    <w:p w:rsidR="00643D4B" w:rsidRDefault="00643D4B">
      <w:pPr>
        <w:rPr>
          <w:sz w:val="24"/>
          <w:szCs w:val="24"/>
        </w:rPr>
      </w:pPr>
    </w:p>
    <w:p w:rsidR="00643D4B" w:rsidRDefault="00643D4B">
      <w:pPr>
        <w:rPr>
          <w:sz w:val="24"/>
          <w:szCs w:val="24"/>
        </w:rPr>
      </w:pPr>
    </w:p>
    <w:p w:rsidR="00170CB7" w:rsidRDefault="00170CB7">
      <w:pPr>
        <w:rPr>
          <w:sz w:val="24"/>
          <w:szCs w:val="24"/>
        </w:rPr>
      </w:pPr>
      <w:r>
        <w:rPr>
          <w:sz w:val="24"/>
          <w:szCs w:val="24"/>
        </w:rPr>
        <w:t>Respectfully submitted by Laurie Gorman</w:t>
      </w:r>
    </w:p>
    <w:p w:rsidR="008F6B32" w:rsidRDefault="008F6B32">
      <w:pPr>
        <w:rPr>
          <w:sz w:val="24"/>
          <w:szCs w:val="24"/>
        </w:rPr>
      </w:pPr>
    </w:p>
    <w:p w:rsidR="008F6B32" w:rsidRDefault="008F6B32">
      <w:pPr>
        <w:rPr>
          <w:sz w:val="24"/>
          <w:szCs w:val="24"/>
        </w:rPr>
      </w:pPr>
    </w:p>
    <w:p w:rsidR="008F6B32" w:rsidRPr="008F6B32" w:rsidRDefault="00A92619">
      <w:pPr>
        <w:rPr>
          <w:sz w:val="16"/>
          <w:szCs w:val="16"/>
        </w:rPr>
      </w:pPr>
      <w:r>
        <w:rPr>
          <w:sz w:val="16"/>
          <w:szCs w:val="16"/>
        </w:rPr>
        <w:t>SGC Minutes April 23</w:t>
      </w:r>
      <w:r w:rsidR="00E02AEF">
        <w:rPr>
          <w:sz w:val="16"/>
          <w:szCs w:val="16"/>
        </w:rPr>
        <w:t>, 2014:lg</w:t>
      </w:r>
    </w:p>
    <w:sectPr w:rsidR="008F6B32" w:rsidRPr="008F6B32" w:rsidSect="000E191F">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A6" w:rsidRDefault="001C18A6" w:rsidP="001A2FF9">
      <w:r>
        <w:separator/>
      </w:r>
    </w:p>
  </w:endnote>
  <w:endnote w:type="continuationSeparator" w:id="0">
    <w:p w:rsidR="001C18A6" w:rsidRDefault="001C18A6" w:rsidP="001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98966"/>
      <w:docPartObj>
        <w:docPartGallery w:val="Page Numbers (Bottom of Page)"/>
        <w:docPartUnique/>
      </w:docPartObj>
    </w:sdtPr>
    <w:sdtEndPr>
      <w:rPr>
        <w:noProof/>
      </w:rPr>
    </w:sdtEndPr>
    <w:sdtContent>
      <w:p w:rsidR="001B6F22" w:rsidRDefault="001B6F22">
        <w:pPr>
          <w:pStyle w:val="Footer"/>
          <w:jc w:val="right"/>
        </w:pPr>
        <w:r>
          <w:fldChar w:fldCharType="begin"/>
        </w:r>
        <w:r>
          <w:instrText xml:space="preserve"> PAGE   \* MERGEFORMAT </w:instrText>
        </w:r>
        <w:r>
          <w:fldChar w:fldCharType="separate"/>
        </w:r>
        <w:r w:rsidR="005137A0">
          <w:rPr>
            <w:noProof/>
          </w:rPr>
          <w:t>3</w:t>
        </w:r>
        <w:r>
          <w:rPr>
            <w:noProof/>
          </w:rPr>
          <w:fldChar w:fldCharType="end"/>
        </w:r>
      </w:p>
    </w:sdtContent>
  </w:sdt>
  <w:p w:rsidR="001B6F22" w:rsidRDefault="001B6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A6" w:rsidRDefault="001C18A6" w:rsidP="001A2FF9">
      <w:r>
        <w:separator/>
      </w:r>
    </w:p>
  </w:footnote>
  <w:footnote w:type="continuationSeparator" w:id="0">
    <w:p w:rsidR="001C18A6" w:rsidRDefault="001C18A6" w:rsidP="001A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22" w:rsidRDefault="001B6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22" w:rsidRDefault="001B6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22" w:rsidRDefault="001B6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266"/>
    <w:multiLevelType w:val="hybridMultilevel"/>
    <w:tmpl w:val="5BD0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78F"/>
    <w:multiLevelType w:val="hybridMultilevel"/>
    <w:tmpl w:val="DA1E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607C"/>
    <w:multiLevelType w:val="hybridMultilevel"/>
    <w:tmpl w:val="8F4E3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20018"/>
    <w:multiLevelType w:val="hybridMultilevel"/>
    <w:tmpl w:val="86142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9B43F9"/>
    <w:multiLevelType w:val="hybridMultilevel"/>
    <w:tmpl w:val="CC4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A7703"/>
    <w:multiLevelType w:val="hybridMultilevel"/>
    <w:tmpl w:val="F6C6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E6CA1"/>
    <w:multiLevelType w:val="hybridMultilevel"/>
    <w:tmpl w:val="5CA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966EA"/>
    <w:multiLevelType w:val="hybridMultilevel"/>
    <w:tmpl w:val="F61A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C6516"/>
    <w:multiLevelType w:val="hybridMultilevel"/>
    <w:tmpl w:val="B3F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D7ECF"/>
    <w:multiLevelType w:val="hybridMultilevel"/>
    <w:tmpl w:val="3DB0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01756F"/>
    <w:multiLevelType w:val="hybridMultilevel"/>
    <w:tmpl w:val="DC7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674D0"/>
    <w:multiLevelType w:val="multilevel"/>
    <w:tmpl w:val="1BF87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453415F"/>
    <w:multiLevelType w:val="hybridMultilevel"/>
    <w:tmpl w:val="84E6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546F0"/>
    <w:multiLevelType w:val="hybridMultilevel"/>
    <w:tmpl w:val="7030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A25A6"/>
    <w:multiLevelType w:val="hybridMultilevel"/>
    <w:tmpl w:val="AE1AC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87500"/>
    <w:multiLevelType w:val="hybridMultilevel"/>
    <w:tmpl w:val="A9A2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A18A0"/>
    <w:multiLevelType w:val="hybridMultilevel"/>
    <w:tmpl w:val="95C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15EB"/>
    <w:multiLevelType w:val="hybridMultilevel"/>
    <w:tmpl w:val="7D52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D3ADB"/>
    <w:multiLevelType w:val="hybridMultilevel"/>
    <w:tmpl w:val="4A4C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607AF"/>
    <w:multiLevelType w:val="hybridMultilevel"/>
    <w:tmpl w:val="0DD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2B10"/>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A2F28"/>
    <w:multiLevelType w:val="hybridMultilevel"/>
    <w:tmpl w:val="8C44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160C15"/>
    <w:multiLevelType w:val="hybridMultilevel"/>
    <w:tmpl w:val="606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26F19"/>
    <w:multiLevelType w:val="hybridMultilevel"/>
    <w:tmpl w:val="ADEA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84312E"/>
    <w:multiLevelType w:val="hybridMultilevel"/>
    <w:tmpl w:val="D0D29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nsid w:val="4C290601"/>
    <w:multiLevelType w:val="hybridMultilevel"/>
    <w:tmpl w:val="009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47B36"/>
    <w:multiLevelType w:val="hybridMultilevel"/>
    <w:tmpl w:val="3E68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735A23"/>
    <w:multiLevelType w:val="hybridMultilevel"/>
    <w:tmpl w:val="7E0A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C2A0A"/>
    <w:multiLevelType w:val="hybridMultilevel"/>
    <w:tmpl w:val="EA84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243732"/>
    <w:multiLevelType w:val="hybridMultilevel"/>
    <w:tmpl w:val="62F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4822"/>
    <w:multiLevelType w:val="hybridMultilevel"/>
    <w:tmpl w:val="5ABAE448"/>
    <w:lvl w:ilvl="0" w:tplc="27427702">
      <w:start w:val="1"/>
      <w:numFmt w:val="decimal"/>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6D2044"/>
    <w:multiLevelType w:val="hybridMultilevel"/>
    <w:tmpl w:val="0DF6E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963C78"/>
    <w:multiLevelType w:val="hybridMultilevel"/>
    <w:tmpl w:val="0786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06EC4"/>
    <w:multiLevelType w:val="hybridMultilevel"/>
    <w:tmpl w:val="61D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95EAE"/>
    <w:multiLevelType w:val="hybridMultilevel"/>
    <w:tmpl w:val="E16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A5A06"/>
    <w:multiLevelType w:val="hybridMultilevel"/>
    <w:tmpl w:val="6E0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65DD24A6"/>
    <w:multiLevelType w:val="hybridMultilevel"/>
    <w:tmpl w:val="3DFC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40CF"/>
    <w:multiLevelType w:val="hybridMultilevel"/>
    <w:tmpl w:val="F41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C7D7C"/>
    <w:multiLevelType w:val="hybridMultilevel"/>
    <w:tmpl w:val="834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72B2E"/>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B4523"/>
    <w:multiLevelType w:val="hybridMultilevel"/>
    <w:tmpl w:val="454E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24"/>
  </w:num>
  <w:num w:numId="4">
    <w:abstractNumId w:val="5"/>
  </w:num>
  <w:num w:numId="5">
    <w:abstractNumId w:val="36"/>
  </w:num>
  <w:num w:numId="6">
    <w:abstractNumId w:val="37"/>
  </w:num>
  <w:num w:numId="7">
    <w:abstractNumId w:val="28"/>
  </w:num>
  <w:num w:numId="8">
    <w:abstractNumId w:val="4"/>
  </w:num>
  <w:num w:numId="9">
    <w:abstractNumId w:val="18"/>
  </w:num>
  <w:num w:numId="10">
    <w:abstractNumId w:val="26"/>
  </w:num>
  <w:num w:numId="11">
    <w:abstractNumId w:val="25"/>
  </w:num>
  <w:num w:numId="12">
    <w:abstractNumId w:val="38"/>
  </w:num>
  <w:num w:numId="13">
    <w:abstractNumId w:val="40"/>
  </w:num>
  <w:num w:numId="14">
    <w:abstractNumId w:val="29"/>
  </w:num>
  <w:num w:numId="15">
    <w:abstractNumId w:val="27"/>
  </w:num>
  <w:num w:numId="16">
    <w:abstractNumId w:val="6"/>
  </w:num>
  <w:num w:numId="17">
    <w:abstractNumId w:val="12"/>
  </w:num>
  <w:num w:numId="18">
    <w:abstractNumId w:val="16"/>
  </w:num>
  <w:num w:numId="19">
    <w:abstractNumId w:val="33"/>
  </w:num>
  <w:num w:numId="20">
    <w:abstractNumId w:val="22"/>
  </w:num>
  <w:num w:numId="21">
    <w:abstractNumId w:val="0"/>
  </w:num>
  <w:num w:numId="22">
    <w:abstractNumId w:val="32"/>
  </w:num>
  <w:num w:numId="23">
    <w:abstractNumId w:val="17"/>
  </w:num>
  <w:num w:numId="24">
    <w:abstractNumId w:val="19"/>
  </w:num>
  <w:num w:numId="25">
    <w:abstractNumId w:val="13"/>
  </w:num>
  <w:num w:numId="26">
    <w:abstractNumId w:val="8"/>
  </w:num>
  <w:num w:numId="27">
    <w:abstractNumId w:val="15"/>
  </w:num>
  <w:num w:numId="28">
    <w:abstractNumId w:val="31"/>
  </w:num>
  <w:num w:numId="29">
    <w:abstractNumId w:val="23"/>
  </w:num>
  <w:num w:numId="30">
    <w:abstractNumId w:val="21"/>
  </w:num>
  <w:num w:numId="31">
    <w:abstractNumId w:val="2"/>
  </w:num>
  <w:num w:numId="32">
    <w:abstractNumId w:val="3"/>
  </w:num>
  <w:num w:numId="33">
    <w:abstractNumId w:val="11"/>
  </w:num>
  <w:num w:numId="34">
    <w:abstractNumId w:val="34"/>
  </w:num>
  <w:num w:numId="35">
    <w:abstractNumId w:val="1"/>
  </w:num>
  <w:num w:numId="36">
    <w:abstractNumId w:val="9"/>
  </w:num>
  <w:num w:numId="37">
    <w:abstractNumId w:val="1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41"/>
    <w:rsid w:val="00000380"/>
    <w:rsid w:val="00002EC7"/>
    <w:rsid w:val="00004112"/>
    <w:rsid w:val="00006CDF"/>
    <w:rsid w:val="00015768"/>
    <w:rsid w:val="00027F3A"/>
    <w:rsid w:val="00030E50"/>
    <w:rsid w:val="00033D0F"/>
    <w:rsid w:val="000370D3"/>
    <w:rsid w:val="0004122A"/>
    <w:rsid w:val="000500D9"/>
    <w:rsid w:val="00051366"/>
    <w:rsid w:val="00056B49"/>
    <w:rsid w:val="00060673"/>
    <w:rsid w:val="00061E41"/>
    <w:rsid w:val="00062018"/>
    <w:rsid w:val="00066A0E"/>
    <w:rsid w:val="00067729"/>
    <w:rsid w:val="000722C1"/>
    <w:rsid w:val="000733E2"/>
    <w:rsid w:val="00073671"/>
    <w:rsid w:val="000765A3"/>
    <w:rsid w:val="0007769E"/>
    <w:rsid w:val="00080EAB"/>
    <w:rsid w:val="00081AE2"/>
    <w:rsid w:val="00085079"/>
    <w:rsid w:val="0008629A"/>
    <w:rsid w:val="00097B30"/>
    <w:rsid w:val="000A0032"/>
    <w:rsid w:val="000A4524"/>
    <w:rsid w:val="000A741F"/>
    <w:rsid w:val="000A7B78"/>
    <w:rsid w:val="000B12DA"/>
    <w:rsid w:val="000B2711"/>
    <w:rsid w:val="000B46EB"/>
    <w:rsid w:val="000B6164"/>
    <w:rsid w:val="000B6824"/>
    <w:rsid w:val="000B7DEC"/>
    <w:rsid w:val="000C1AC8"/>
    <w:rsid w:val="000C7B4A"/>
    <w:rsid w:val="000D2A9A"/>
    <w:rsid w:val="000D3334"/>
    <w:rsid w:val="000D335B"/>
    <w:rsid w:val="000D608B"/>
    <w:rsid w:val="000E119E"/>
    <w:rsid w:val="000E191F"/>
    <w:rsid w:val="000E19A3"/>
    <w:rsid w:val="000E32E0"/>
    <w:rsid w:val="000E5391"/>
    <w:rsid w:val="000F425B"/>
    <w:rsid w:val="00100647"/>
    <w:rsid w:val="00102712"/>
    <w:rsid w:val="0010798C"/>
    <w:rsid w:val="00112C9E"/>
    <w:rsid w:val="00113024"/>
    <w:rsid w:val="00113830"/>
    <w:rsid w:val="00117B46"/>
    <w:rsid w:val="0012365A"/>
    <w:rsid w:val="00123EE3"/>
    <w:rsid w:val="00125E9B"/>
    <w:rsid w:val="00132608"/>
    <w:rsid w:val="001347A4"/>
    <w:rsid w:val="00136550"/>
    <w:rsid w:val="001375E6"/>
    <w:rsid w:val="00137C72"/>
    <w:rsid w:val="00140137"/>
    <w:rsid w:val="001421F7"/>
    <w:rsid w:val="0014601F"/>
    <w:rsid w:val="00152238"/>
    <w:rsid w:val="0015450F"/>
    <w:rsid w:val="001602B6"/>
    <w:rsid w:val="00160B7F"/>
    <w:rsid w:val="001614BD"/>
    <w:rsid w:val="00161864"/>
    <w:rsid w:val="00162DC8"/>
    <w:rsid w:val="00166239"/>
    <w:rsid w:val="001663B1"/>
    <w:rsid w:val="001677B6"/>
    <w:rsid w:val="00170CB7"/>
    <w:rsid w:val="00171E64"/>
    <w:rsid w:val="00173A21"/>
    <w:rsid w:val="00181625"/>
    <w:rsid w:val="00186117"/>
    <w:rsid w:val="00187299"/>
    <w:rsid w:val="001875D8"/>
    <w:rsid w:val="001929CB"/>
    <w:rsid w:val="00193C9C"/>
    <w:rsid w:val="00195E14"/>
    <w:rsid w:val="001972B8"/>
    <w:rsid w:val="001973C6"/>
    <w:rsid w:val="001A06A6"/>
    <w:rsid w:val="001A08F4"/>
    <w:rsid w:val="001A118A"/>
    <w:rsid w:val="001A2DD6"/>
    <w:rsid w:val="001A2FF9"/>
    <w:rsid w:val="001A7743"/>
    <w:rsid w:val="001A7ED3"/>
    <w:rsid w:val="001B277B"/>
    <w:rsid w:val="001B6F22"/>
    <w:rsid w:val="001C1428"/>
    <w:rsid w:val="001C18A6"/>
    <w:rsid w:val="001C2B19"/>
    <w:rsid w:val="001C3350"/>
    <w:rsid w:val="001C433D"/>
    <w:rsid w:val="001C4C54"/>
    <w:rsid w:val="001C62E9"/>
    <w:rsid w:val="001C6DEB"/>
    <w:rsid w:val="001D6662"/>
    <w:rsid w:val="001D6EB4"/>
    <w:rsid w:val="001E357B"/>
    <w:rsid w:val="001E3EA4"/>
    <w:rsid w:val="001E443B"/>
    <w:rsid w:val="001E5998"/>
    <w:rsid w:val="001E629E"/>
    <w:rsid w:val="001F1E84"/>
    <w:rsid w:val="001F2A7A"/>
    <w:rsid w:val="001F3BB6"/>
    <w:rsid w:val="0020242D"/>
    <w:rsid w:val="00204F8F"/>
    <w:rsid w:val="00206848"/>
    <w:rsid w:val="002228FC"/>
    <w:rsid w:val="00223608"/>
    <w:rsid w:val="00224D33"/>
    <w:rsid w:val="00225E65"/>
    <w:rsid w:val="00231E18"/>
    <w:rsid w:val="00233202"/>
    <w:rsid w:val="002344BC"/>
    <w:rsid w:val="00237367"/>
    <w:rsid w:val="00245EAD"/>
    <w:rsid w:val="00254F8F"/>
    <w:rsid w:val="0025799C"/>
    <w:rsid w:val="00257CCD"/>
    <w:rsid w:val="0026096A"/>
    <w:rsid w:val="0026538D"/>
    <w:rsid w:val="0027080C"/>
    <w:rsid w:val="00271752"/>
    <w:rsid w:val="0027459C"/>
    <w:rsid w:val="00275481"/>
    <w:rsid w:val="002773D5"/>
    <w:rsid w:val="00277A1A"/>
    <w:rsid w:val="00277FBA"/>
    <w:rsid w:val="002801CE"/>
    <w:rsid w:val="00281704"/>
    <w:rsid w:val="002909BD"/>
    <w:rsid w:val="00294547"/>
    <w:rsid w:val="002A13E6"/>
    <w:rsid w:val="002A4290"/>
    <w:rsid w:val="002A4BB7"/>
    <w:rsid w:val="002B3298"/>
    <w:rsid w:val="002B6EC6"/>
    <w:rsid w:val="002B7B1A"/>
    <w:rsid w:val="002C2BB2"/>
    <w:rsid w:val="002C36C0"/>
    <w:rsid w:val="002C4588"/>
    <w:rsid w:val="002C591C"/>
    <w:rsid w:val="002D42F0"/>
    <w:rsid w:val="002D5CFC"/>
    <w:rsid w:val="002D6979"/>
    <w:rsid w:val="002D6A3E"/>
    <w:rsid w:val="002D78D9"/>
    <w:rsid w:val="002E4F59"/>
    <w:rsid w:val="002E7170"/>
    <w:rsid w:val="00303475"/>
    <w:rsid w:val="003043F6"/>
    <w:rsid w:val="00310A15"/>
    <w:rsid w:val="00311E8B"/>
    <w:rsid w:val="0031396B"/>
    <w:rsid w:val="00315456"/>
    <w:rsid w:val="00315FFF"/>
    <w:rsid w:val="003170FF"/>
    <w:rsid w:val="00325658"/>
    <w:rsid w:val="00327945"/>
    <w:rsid w:val="00327C06"/>
    <w:rsid w:val="00337C28"/>
    <w:rsid w:val="00340E3D"/>
    <w:rsid w:val="003418DD"/>
    <w:rsid w:val="00342FCF"/>
    <w:rsid w:val="00344A96"/>
    <w:rsid w:val="00344E08"/>
    <w:rsid w:val="00345FFA"/>
    <w:rsid w:val="003505CA"/>
    <w:rsid w:val="00351ECA"/>
    <w:rsid w:val="00354F05"/>
    <w:rsid w:val="003573A4"/>
    <w:rsid w:val="003708A0"/>
    <w:rsid w:val="003808D9"/>
    <w:rsid w:val="00383082"/>
    <w:rsid w:val="00385674"/>
    <w:rsid w:val="0039426D"/>
    <w:rsid w:val="003A07CC"/>
    <w:rsid w:val="003A112D"/>
    <w:rsid w:val="003A2235"/>
    <w:rsid w:val="003A3A68"/>
    <w:rsid w:val="003A3BBB"/>
    <w:rsid w:val="003B1233"/>
    <w:rsid w:val="003B2E6B"/>
    <w:rsid w:val="003B5F6A"/>
    <w:rsid w:val="003C35FA"/>
    <w:rsid w:val="003C47D5"/>
    <w:rsid w:val="003C4D15"/>
    <w:rsid w:val="003C7559"/>
    <w:rsid w:val="003C77AC"/>
    <w:rsid w:val="003D1E3F"/>
    <w:rsid w:val="003D1F15"/>
    <w:rsid w:val="003D1F94"/>
    <w:rsid w:val="003D208B"/>
    <w:rsid w:val="003E1C5E"/>
    <w:rsid w:val="003E2DA9"/>
    <w:rsid w:val="003F1585"/>
    <w:rsid w:val="004062F9"/>
    <w:rsid w:val="00407092"/>
    <w:rsid w:val="00407121"/>
    <w:rsid w:val="00411D07"/>
    <w:rsid w:val="00417754"/>
    <w:rsid w:val="004233DC"/>
    <w:rsid w:val="00425D31"/>
    <w:rsid w:val="00441D47"/>
    <w:rsid w:val="004427BA"/>
    <w:rsid w:val="0045012A"/>
    <w:rsid w:val="00454187"/>
    <w:rsid w:val="004556E1"/>
    <w:rsid w:val="004576F0"/>
    <w:rsid w:val="004639CE"/>
    <w:rsid w:val="0046714C"/>
    <w:rsid w:val="00467B48"/>
    <w:rsid w:val="00472137"/>
    <w:rsid w:val="004726B5"/>
    <w:rsid w:val="00477288"/>
    <w:rsid w:val="00484426"/>
    <w:rsid w:val="00486924"/>
    <w:rsid w:val="00492195"/>
    <w:rsid w:val="004A4765"/>
    <w:rsid w:val="004A6A24"/>
    <w:rsid w:val="004B56EC"/>
    <w:rsid w:val="004C0EBA"/>
    <w:rsid w:val="004C1FE6"/>
    <w:rsid w:val="004C57E7"/>
    <w:rsid w:val="004D29E0"/>
    <w:rsid w:val="004D3FD3"/>
    <w:rsid w:val="004F0948"/>
    <w:rsid w:val="004F186E"/>
    <w:rsid w:val="00505C33"/>
    <w:rsid w:val="00510A7A"/>
    <w:rsid w:val="0051213C"/>
    <w:rsid w:val="005129EC"/>
    <w:rsid w:val="005137A0"/>
    <w:rsid w:val="00520550"/>
    <w:rsid w:val="0052459C"/>
    <w:rsid w:val="005263F5"/>
    <w:rsid w:val="00526F1C"/>
    <w:rsid w:val="00534053"/>
    <w:rsid w:val="0053471B"/>
    <w:rsid w:val="005362A2"/>
    <w:rsid w:val="0054226B"/>
    <w:rsid w:val="0054506C"/>
    <w:rsid w:val="005521F7"/>
    <w:rsid w:val="00552514"/>
    <w:rsid w:val="00552FC4"/>
    <w:rsid w:val="00553112"/>
    <w:rsid w:val="005561D8"/>
    <w:rsid w:val="005668B8"/>
    <w:rsid w:val="00570464"/>
    <w:rsid w:val="00575704"/>
    <w:rsid w:val="00583664"/>
    <w:rsid w:val="00584777"/>
    <w:rsid w:val="00584972"/>
    <w:rsid w:val="0058528E"/>
    <w:rsid w:val="00590305"/>
    <w:rsid w:val="005920A3"/>
    <w:rsid w:val="005920AC"/>
    <w:rsid w:val="00594C83"/>
    <w:rsid w:val="00595574"/>
    <w:rsid w:val="005A0D89"/>
    <w:rsid w:val="005A15E8"/>
    <w:rsid w:val="005B4D8D"/>
    <w:rsid w:val="005B4F93"/>
    <w:rsid w:val="005C44B9"/>
    <w:rsid w:val="005C47D5"/>
    <w:rsid w:val="005D3F97"/>
    <w:rsid w:val="005D4063"/>
    <w:rsid w:val="005D4B11"/>
    <w:rsid w:val="005E0F87"/>
    <w:rsid w:val="005E4323"/>
    <w:rsid w:val="005F571D"/>
    <w:rsid w:val="005F5A41"/>
    <w:rsid w:val="005F75B3"/>
    <w:rsid w:val="00602B02"/>
    <w:rsid w:val="00603124"/>
    <w:rsid w:val="00604807"/>
    <w:rsid w:val="006071B2"/>
    <w:rsid w:val="00613D1F"/>
    <w:rsid w:val="00615894"/>
    <w:rsid w:val="00616EDB"/>
    <w:rsid w:val="00621CFB"/>
    <w:rsid w:val="00623FA5"/>
    <w:rsid w:val="00636232"/>
    <w:rsid w:val="00636662"/>
    <w:rsid w:val="00636E87"/>
    <w:rsid w:val="00641A19"/>
    <w:rsid w:val="006420AB"/>
    <w:rsid w:val="00643D4B"/>
    <w:rsid w:val="00652E2D"/>
    <w:rsid w:val="00653A01"/>
    <w:rsid w:val="00654EF9"/>
    <w:rsid w:val="00655ABA"/>
    <w:rsid w:val="00657FE1"/>
    <w:rsid w:val="00660B6C"/>
    <w:rsid w:val="006628A3"/>
    <w:rsid w:val="006632F4"/>
    <w:rsid w:val="00670024"/>
    <w:rsid w:val="0067593E"/>
    <w:rsid w:val="00676233"/>
    <w:rsid w:val="0068083F"/>
    <w:rsid w:val="0068105F"/>
    <w:rsid w:val="00682404"/>
    <w:rsid w:val="00691D6B"/>
    <w:rsid w:val="006951C7"/>
    <w:rsid w:val="00696AF6"/>
    <w:rsid w:val="00697B0F"/>
    <w:rsid w:val="006A3786"/>
    <w:rsid w:val="006A51CB"/>
    <w:rsid w:val="006B6BBA"/>
    <w:rsid w:val="006C7781"/>
    <w:rsid w:val="006C78D5"/>
    <w:rsid w:val="006D1209"/>
    <w:rsid w:val="006E1BCC"/>
    <w:rsid w:val="006E3B78"/>
    <w:rsid w:val="006E457A"/>
    <w:rsid w:val="006E56A9"/>
    <w:rsid w:val="006F01FE"/>
    <w:rsid w:val="006F0996"/>
    <w:rsid w:val="006F2F67"/>
    <w:rsid w:val="006F5472"/>
    <w:rsid w:val="006F6CD0"/>
    <w:rsid w:val="006F7DFE"/>
    <w:rsid w:val="00705773"/>
    <w:rsid w:val="00705792"/>
    <w:rsid w:val="00705BF7"/>
    <w:rsid w:val="0071097E"/>
    <w:rsid w:val="00711BF0"/>
    <w:rsid w:val="00717E38"/>
    <w:rsid w:val="007221E9"/>
    <w:rsid w:val="00725C48"/>
    <w:rsid w:val="00726D06"/>
    <w:rsid w:val="00726DB4"/>
    <w:rsid w:val="00731471"/>
    <w:rsid w:val="00734287"/>
    <w:rsid w:val="00740DD5"/>
    <w:rsid w:val="00742223"/>
    <w:rsid w:val="00743E03"/>
    <w:rsid w:val="00743F9A"/>
    <w:rsid w:val="007463BB"/>
    <w:rsid w:val="00747FB5"/>
    <w:rsid w:val="00753871"/>
    <w:rsid w:val="00756FFE"/>
    <w:rsid w:val="0076070F"/>
    <w:rsid w:val="00760B01"/>
    <w:rsid w:val="00763D8A"/>
    <w:rsid w:val="00767B14"/>
    <w:rsid w:val="00773FCE"/>
    <w:rsid w:val="00775A5B"/>
    <w:rsid w:val="007766FB"/>
    <w:rsid w:val="00780E33"/>
    <w:rsid w:val="00782A8B"/>
    <w:rsid w:val="007849FE"/>
    <w:rsid w:val="00787C64"/>
    <w:rsid w:val="00790EA9"/>
    <w:rsid w:val="00791677"/>
    <w:rsid w:val="00792CD8"/>
    <w:rsid w:val="00793E01"/>
    <w:rsid w:val="00795757"/>
    <w:rsid w:val="007A277F"/>
    <w:rsid w:val="007A3A05"/>
    <w:rsid w:val="007A5C99"/>
    <w:rsid w:val="007A6B70"/>
    <w:rsid w:val="007B46F0"/>
    <w:rsid w:val="007B65A3"/>
    <w:rsid w:val="007B668D"/>
    <w:rsid w:val="007B743D"/>
    <w:rsid w:val="007C5361"/>
    <w:rsid w:val="007C5DBF"/>
    <w:rsid w:val="007D0421"/>
    <w:rsid w:val="007D1468"/>
    <w:rsid w:val="007D1B2A"/>
    <w:rsid w:val="007D2F1D"/>
    <w:rsid w:val="007D35B8"/>
    <w:rsid w:val="007D42AE"/>
    <w:rsid w:val="007D7600"/>
    <w:rsid w:val="007E1613"/>
    <w:rsid w:val="007F0ADC"/>
    <w:rsid w:val="007F1C55"/>
    <w:rsid w:val="008040C5"/>
    <w:rsid w:val="008053BE"/>
    <w:rsid w:val="008111F5"/>
    <w:rsid w:val="00824BC0"/>
    <w:rsid w:val="008309DB"/>
    <w:rsid w:val="0083785E"/>
    <w:rsid w:val="00843376"/>
    <w:rsid w:val="0084382C"/>
    <w:rsid w:val="00843ABC"/>
    <w:rsid w:val="00844574"/>
    <w:rsid w:val="008517A0"/>
    <w:rsid w:val="00852393"/>
    <w:rsid w:val="008525DB"/>
    <w:rsid w:val="0085280A"/>
    <w:rsid w:val="00853D06"/>
    <w:rsid w:val="00855F20"/>
    <w:rsid w:val="008601AB"/>
    <w:rsid w:val="008615E8"/>
    <w:rsid w:val="00862546"/>
    <w:rsid w:val="00863025"/>
    <w:rsid w:val="0086490F"/>
    <w:rsid w:val="008664A2"/>
    <w:rsid w:val="00876324"/>
    <w:rsid w:val="00876473"/>
    <w:rsid w:val="00876A98"/>
    <w:rsid w:val="00877021"/>
    <w:rsid w:val="008822B5"/>
    <w:rsid w:val="00886CA1"/>
    <w:rsid w:val="008A0D5D"/>
    <w:rsid w:val="008A23DE"/>
    <w:rsid w:val="008A7A33"/>
    <w:rsid w:val="008B42AD"/>
    <w:rsid w:val="008C5FCE"/>
    <w:rsid w:val="008C7DB5"/>
    <w:rsid w:val="008C7F34"/>
    <w:rsid w:val="008D0A03"/>
    <w:rsid w:val="008D21F1"/>
    <w:rsid w:val="008D512F"/>
    <w:rsid w:val="008D599F"/>
    <w:rsid w:val="008D6155"/>
    <w:rsid w:val="008D7AE3"/>
    <w:rsid w:val="008E11E5"/>
    <w:rsid w:val="008E2E86"/>
    <w:rsid w:val="008E31D4"/>
    <w:rsid w:val="008F1250"/>
    <w:rsid w:val="008F2A83"/>
    <w:rsid w:val="008F6B32"/>
    <w:rsid w:val="00901869"/>
    <w:rsid w:val="00901F58"/>
    <w:rsid w:val="00901FFE"/>
    <w:rsid w:val="00904AE6"/>
    <w:rsid w:val="00905995"/>
    <w:rsid w:val="0091065B"/>
    <w:rsid w:val="00911D33"/>
    <w:rsid w:val="00912FBB"/>
    <w:rsid w:val="0091653A"/>
    <w:rsid w:val="00921CE3"/>
    <w:rsid w:val="00922465"/>
    <w:rsid w:val="009232BE"/>
    <w:rsid w:val="0092590D"/>
    <w:rsid w:val="00931049"/>
    <w:rsid w:val="00932C39"/>
    <w:rsid w:val="00934546"/>
    <w:rsid w:val="00934AFB"/>
    <w:rsid w:val="00945791"/>
    <w:rsid w:val="009501F5"/>
    <w:rsid w:val="00951F05"/>
    <w:rsid w:val="00953B6A"/>
    <w:rsid w:val="009563F8"/>
    <w:rsid w:val="00957170"/>
    <w:rsid w:val="00961B7F"/>
    <w:rsid w:val="00962316"/>
    <w:rsid w:val="00966E22"/>
    <w:rsid w:val="00970DA7"/>
    <w:rsid w:val="009734DF"/>
    <w:rsid w:val="0097406E"/>
    <w:rsid w:val="00980080"/>
    <w:rsid w:val="0098265E"/>
    <w:rsid w:val="009835EC"/>
    <w:rsid w:val="00994E81"/>
    <w:rsid w:val="00995F53"/>
    <w:rsid w:val="00996036"/>
    <w:rsid w:val="009A3992"/>
    <w:rsid w:val="009A3D40"/>
    <w:rsid w:val="009B4012"/>
    <w:rsid w:val="009B5BB8"/>
    <w:rsid w:val="009B5CBD"/>
    <w:rsid w:val="009C53D9"/>
    <w:rsid w:val="009E0EF0"/>
    <w:rsid w:val="009E7599"/>
    <w:rsid w:val="009E7A4E"/>
    <w:rsid w:val="009E7EDF"/>
    <w:rsid w:val="009F0D63"/>
    <w:rsid w:val="009F2802"/>
    <w:rsid w:val="009F4EB1"/>
    <w:rsid w:val="00A03409"/>
    <w:rsid w:val="00A03C36"/>
    <w:rsid w:val="00A1066D"/>
    <w:rsid w:val="00A11C02"/>
    <w:rsid w:val="00A15011"/>
    <w:rsid w:val="00A1527E"/>
    <w:rsid w:val="00A15759"/>
    <w:rsid w:val="00A17308"/>
    <w:rsid w:val="00A17DF3"/>
    <w:rsid w:val="00A21F3B"/>
    <w:rsid w:val="00A2203E"/>
    <w:rsid w:val="00A242B0"/>
    <w:rsid w:val="00A30F6B"/>
    <w:rsid w:val="00A340CE"/>
    <w:rsid w:val="00A352EF"/>
    <w:rsid w:val="00A36B74"/>
    <w:rsid w:val="00A36DB6"/>
    <w:rsid w:val="00A40AF3"/>
    <w:rsid w:val="00A418F9"/>
    <w:rsid w:val="00A4328F"/>
    <w:rsid w:val="00A467F4"/>
    <w:rsid w:val="00A474FA"/>
    <w:rsid w:val="00A531CE"/>
    <w:rsid w:val="00A53D04"/>
    <w:rsid w:val="00A553F9"/>
    <w:rsid w:val="00A6282C"/>
    <w:rsid w:val="00A63852"/>
    <w:rsid w:val="00A63B0A"/>
    <w:rsid w:val="00A65533"/>
    <w:rsid w:val="00A6669A"/>
    <w:rsid w:val="00A7213C"/>
    <w:rsid w:val="00A74FEA"/>
    <w:rsid w:val="00A759F9"/>
    <w:rsid w:val="00A77EE3"/>
    <w:rsid w:val="00A8246C"/>
    <w:rsid w:val="00A82F37"/>
    <w:rsid w:val="00A84077"/>
    <w:rsid w:val="00A87FDC"/>
    <w:rsid w:val="00A9056D"/>
    <w:rsid w:val="00A91557"/>
    <w:rsid w:val="00A92619"/>
    <w:rsid w:val="00A92688"/>
    <w:rsid w:val="00A93CC2"/>
    <w:rsid w:val="00A94C0B"/>
    <w:rsid w:val="00AA076E"/>
    <w:rsid w:val="00AA0F1C"/>
    <w:rsid w:val="00AA4392"/>
    <w:rsid w:val="00AA4572"/>
    <w:rsid w:val="00AA69A7"/>
    <w:rsid w:val="00AA76B4"/>
    <w:rsid w:val="00AB1306"/>
    <w:rsid w:val="00AB4BB4"/>
    <w:rsid w:val="00AB7FE8"/>
    <w:rsid w:val="00AC58F9"/>
    <w:rsid w:val="00AC673C"/>
    <w:rsid w:val="00AD1149"/>
    <w:rsid w:val="00AD213A"/>
    <w:rsid w:val="00AD30F4"/>
    <w:rsid w:val="00AD36A7"/>
    <w:rsid w:val="00AD3A2A"/>
    <w:rsid w:val="00AD4165"/>
    <w:rsid w:val="00AD68E1"/>
    <w:rsid w:val="00AD79FB"/>
    <w:rsid w:val="00AE281A"/>
    <w:rsid w:val="00AE31F3"/>
    <w:rsid w:val="00AF259D"/>
    <w:rsid w:val="00B00301"/>
    <w:rsid w:val="00B006C7"/>
    <w:rsid w:val="00B05344"/>
    <w:rsid w:val="00B0705C"/>
    <w:rsid w:val="00B074F2"/>
    <w:rsid w:val="00B123A6"/>
    <w:rsid w:val="00B17564"/>
    <w:rsid w:val="00B212AC"/>
    <w:rsid w:val="00B227F1"/>
    <w:rsid w:val="00B23DDF"/>
    <w:rsid w:val="00B25638"/>
    <w:rsid w:val="00B30EBC"/>
    <w:rsid w:val="00B4044F"/>
    <w:rsid w:val="00B407DC"/>
    <w:rsid w:val="00B44604"/>
    <w:rsid w:val="00B45B23"/>
    <w:rsid w:val="00B45E66"/>
    <w:rsid w:val="00B5091D"/>
    <w:rsid w:val="00B5394B"/>
    <w:rsid w:val="00B55B6C"/>
    <w:rsid w:val="00B577BF"/>
    <w:rsid w:val="00B67FE0"/>
    <w:rsid w:val="00B73B1B"/>
    <w:rsid w:val="00B74ED1"/>
    <w:rsid w:val="00B760D3"/>
    <w:rsid w:val="00B77335"/>
    <w:rsid w:val="00B84E32"/>
    <w:rsid w:val="00B84E42"/>
    <w:rsid w:val="00B86830"/>
    <w:rsid w:val="00B90421"/>
    <w:rsid w:val="00B928FE"/>
    <w:rsid w:val="00B97C28"/>
    <w:rsid w:val="00BA1939"/>
    <w:rsid w:val="00BA1CD0"/>
    <w:rsid w:val="00BA2367"/>
    <w:rsid w:val="00BA35AE"/>
    <w:rsid w:val="00BB0441"/>
    <w:rsid w:val="00BB4B65"/>
    <w:rsid w:val="00BC0D82"/>
    <w:rsid w:val="00BC1463"/>
    <w:rsid w:val="00BC4792"/>
    <w:rsid w:val="00BC5F19"/>
    <w:rsid w:val="00BC76EB"/>
    <w:rsid w:val="00BD48EF"/>
    <w:rsid w:val="00BD7A24"/>
    <w:rsid w:val="00BE111D"/>
    <w:rsid w:val="00BF13D1"/>
    <w:rsid w:val="00BF3965"/>
    <w:rsid w:val="00BF3E73"/>
    <w:rsid w:val="00C0419F"/>
    <w:rsid w:val="00C100CB"/>
    <w:rsid w:val="00C1015B"/>
    <w:rsid w:val="00C11811"/>
    <w:rsid w:val="00C1357A"/>
    <w:rsid w:val="00C1638E"/>
    <w:rsid w:val="00C20A24"/>
    <w:rsid w:val="00C23535"/>
    <w:rsid w:val="00C24414"/>
    <w:rsid w:val="00C25D38"/>
    <w:rsid w:val="00C35FAC"/>
    <w:rsid w:val="00C37B6F"/>
    <w:rsid w:val="00C40EE5"/>
    <w:rsid w:val="00C417E6"/>
    <w:rsid w:val="00C4672C"/>
    <w:rsid w:val="00C47350"/>
    <w:rsid w:val="00C47454"/>
    <w:rsid w:val="00C534EB"/>
    <w:rsid w:val="00C53BB8"/>
    <w:rsid w:val="00C5415B"/>
    <w:rsid w:val="00C5447B"/>
    <w:rsid w:val="00C5587C"/>
    <w:rsid w:val="00C6358C"/>
    <w:rsid w:val="00C72DA2"/>
    <w:rsid w:val="00C758B1"/>
    <w:rsid w:val="00C8288C"/>
    <w:rsid w:val="00C83939"/>
    <w:rsid w:val="00C93FAC"/>
    <w:rsid w:val="00CA2C1F"/>
    <w:rsid w:val="00CA5674"/>
    <w:rsid w:val="00CA7B7A"/>
    <w:rsid w:val="00CB02D7"/>
    <w:rsid w:val="00CB491F"/>
    <w:rsid w:val="00CB521B"/>
    <w:rsid w:val="00CB52EF"/>
    <w:rsid w:val="00CB582B"/>
    <w:rsid w:val="00CC3EB9"/>
    <w:rsid w:val="00CD06E5"/>
    <w:rsid w:val="00CD2324"/>
    <w:rsid w:val="00CD64A0"/>
    <w:rsid w:val="00CE4ABF"/>
    <w:rsid w:val="00CF4611"/>
    <w:rsid w:val="00CF7755"/>
    <w:rsid w:val="00D003FA"/>
    <w:rsid w:val="00D02A78"/>
    <w:rsid w:val="00D07312"/>
    <w:rsid w:val="00D307BC"/>
    <w:rsid w:val="00D33BCA"/>
    <w:rsid w:val="00D33D98"/>
    <w:rsid w:val="00D42062"/>
    <w:rsid w:val="00D45063"/>
    <w:rsid w:val="00D4518D"/>
    <w:rsid w:val="00D45AFE"/>
    <w:rsid w:val="00D472ED"/>
    <w:rsid w:val="00D5070C"/>
    <w:rsid w:val="00D63190"/>
    <w:rsid w:val="00D63FAC"/>
    <w:rsid w:val="00D712DE"/>
    <w:rsid w:val="00D7229C"/>
    <w:rsid w:val="00D73AE1"/>
    <w:rsid w:val="00D7495A"/>
    <w:rsid w:val="00D844D4"/>
    <w:rsid w:val="00D84F7B"/>
    <w:rsid w:val="00D91B53"/>
    <w:rsid w:val="00D91D9D"/>
    <w:rsid w:val="00D945F4"/>
    <w:rsid w:val="00D94935"/>
    <w:rsid w:val="00D95068"/>
    <w:rsid w:val="00DA0D36"/>
    <w:rsid w:val="00DA15C0"/>
    <w:rsid w:val="00DA1A87"/>
    <w:rsid w:val="00DA6CE7"/>
    <w:rsid w:val="00DA7CC7"/>
    <w:rsid w:val="00DA7D03"/>
    <w:rsid w:val="00DA7E9B"/>
    <w:rsid w:val="00DB6371"/>
    <w:rsid w:val="00DC0CBD"/>
    <w:rsid w:val="00DC15C3"/>
    <w:rsid w:val="00DC26EF"/>
    <w:rsid w:val="00DC5FDE"/>
    <w:rsid w:val="00DC6C5A"/>
    <w:rsid w:val="00DD0C4A"/>
    <w:rsid w:val="00DF0E4E"/>
    <w:rsid w:val="00DF0F10"/>
    <w:rsid w:val="00DF68A8"/>
    <w:rsid w:val="00DF7D64"/>
    <w:rsid w:val="00E01CB3"/>
    <w:rsid w:val="00E02AEF"/>
    <w:rsid w:val="00E0310C"/>
    <w:rsid w:val="00E10FD1"/>
    <w:rsid w:val="00E14442"/>
    <w:rsid w:val="00E21B3A"/>
    <w:rsid w:val="00E3372F"/>
    <w:rsid w:val="00E33DB0"/>
    <w:rsid w:val="00E3480D"/>
    <w:rsid w:val="00E353B0"/>
    <w:rsid w:val="00E40065"/>
    <w:rsid w:val="00E4164C"/>
    <w:rsid w:val="00E4198C"/>
    <w:rsid w:val="00E433E4"/>
    <w:rsid w:val="00E44F15"/>
    <w:rsid w:val="00E50DA5"/>
    <w:rsid w:val="00E51D42"/>
    <w:rsid w:val="00E52C96"/>
    <w:rsid w:val="00E5574C"/>
    <w:rsid w:val="00E61AB1"/>
    <w:rsid w:val="00E640E3"/>
    <w:rsid w:val="00E71427"/>
    <w:rsid w:val="00E72CD6"/>
    <w:rsid w:val="00E749E4"/>
    <w:rsid w:val="00E8224D"/>
    <w:rsid w:val="00E843D8"/>
    <w:rsid w:val="00E93614"/>
    <w:rsid w:val="00E93EEA"/>
    <w:rsid w:val="00E97352"/>
    <w:rsid w:val="00EA2062"/>
    <w:rsid w:val="00EA32F1"/>
    <w:rsid w:val="00EA3B1E"/>
    <w:rsid w:val="00EA3CC2"/>
    <w:rsid w:val="00EA3FEB"/>
    <w:rsid w:val="00EB0116"/>
    <w:rsid w:val="00EB0690"/>
    <w:rsid w:val="00EB4A33"/>
    <w:rsid w:val="00EB5C4E"/>
    <w:rsid w:val="00EB704E"/>
    <w:rsid w:val="00EB73CB"/>
    <w:rsid w:val="00EC0854"/>
    <w:rsid w:val="00EC47F2"/>
    <w:rsid w:val="00EC5B9C"/>
    <w:rsid w:val="00EC6DDE"/>
    <w:rsid w:val="00ED44E1"/>
    <w:rsid w:val="00ED5AD0"/>
    <w:rsid w:val="00EE25C9"/>
    <w:rsid w:val="00EE4445"/>
    <w:rsid w:val="00EF0323"/>
    <w:rsid w:val="00EF0B21"/>
    <w:rsid w:val="00EF0CB4"/>
    <w:rsid w:val="00EF12F6"/>
    <w:rsid w:val="00EF312F"/>
    <w:rsid w:val="00EF5077"/>
    <w:rsid w:val="00EF5195"/>
    <w:rsid w:val="00EF590D"/>
    <w:rsid w:val="00F0371C"/>
    <w:rsid w:val="00F03FEF"/>
    <w:rsid w:val="00F10105"/>
    <w:rsid w:val="00F102CB"/>
    <w:rsid w:val="00F10AC5"/>
    <w:rsid w:val="00F110DE"/>
    <w:rsid w:val="00F14384"/>
    <w:rsid w:val="00F16456"/>
    <w:rsid w:val="00F24EF8"/>
    <w:rsid w:val="00F24FFE"/>
    <w:rsid w:val="00F254E5"/>
    <w:rsid w:val="00F26A9B"/>
    <w:rsid w:val="00F26F65"/>
    <w:rsid w:val="00F30958"/>
    <w:rsid w:val="00F341CE"/>
    <w:rsid w:val="00F4171D"/>
    <w:rsid w:val="00F557F9"/>
    <w:rsid w:val="00F60EF5"/>
    <w:rsid w:val="00F616EC"/>
    <w:rsid w:val="00F70002"/>
    <w:rsid w:val="00F71E54"/>
    <w:rsid w:val="00F7246F"/>
    <w:rsid w:val="00F73282"/>
    <w:rsid w:val="00F83321"/>
    <w:rsid w:val="00F845ED"/>
    <w:rsid w:val="00F8585E"/>
    <w:rsid w:val="00F86AC5"/>
    <w:rsid w:val="00F86D0E"/>
    <w:rsid w:val="00F90C0B"/>
    <w:rsid w:val="00F91BC3"/>
    <w:rsid w:val="00F94D72"/>
    <w:rsid w:val="00F95384"/>
    <w:rsid w:val="00F96BF9"/>
    <w:rsid w:val="00FA5087"/>
    <w:rsid w:val="00FA78EA"/>
    <w:rsid w:val="00FB16C2"/>
    <w:rsid w:val="00FB2D9E"/>
    <w:rsid w:val="00FB6B1A"/>
    <w:rsid w:val="00FC1AD3"/>
    <w:rsid w:val="00FC32F4"/>
    <w:rsid w:val="00FC7A07"/>
    <w:rsid w:val="00FD1280"/>
    <w:rsid w:val="00FD3705"/>
    <w:rsid w:val="00FD3EC3"/>
    <w:rsid w:val="00FD7172"/>
    <w:rsid w:val="00FE0E9B"/>
    <w:rsid w:val="00FE2DF5"/>
    <w:rsid w:val="00FE4361"/>
    <w:rsid w:val="00FE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281">
      <w:bodyDiv w:val="1"/>
      <w:marLeft w:val="0"/>
      <w:marRight w:val="0"/>
      <w:marTop w:val="0"/>
      <w:marBottom w:val="0"/>
      <w:divBdr>
        <w:top w:val="none" w:sz="0" w:space="0" w:color="auto"/>
        <w:left w:val="none" w:sz="0" w:space="0" w:color="auto"/>
        <w:bottom w:val="none" w:sz="0" w:space="0" w:color="auto"/>
        <w:right w:val="none" w:sz="0" w:space="0" w:color="auto"/>
      </w:divBdr>
    </w:div>
    <w:div w:id="70861071">
      <w:bodyDiv w:val="1"/>
      <w:marLeft w:val="0"/>
      <w:marRight w:val="0"/>
      <w:marTop w:val="0"/>
      <w:marBottom w:val="0"/>
      <w:divBdr>
        <w:top w:val="none" w:sz="0" w:space="0" w:color="auto"/>
        <w:left w:val="none" w:sz="0" w:space="0" w:color="auto"/>
        <w:bottom w:val="none" w:sz="0" w:space="0" w:color="auto"/>
        <w:right w:val="none" w:sz="0" w:space="0" w:color="auto"/>
      </w:divBdr>
    </w:div>
    <w:div w:id="160394599">
      <w:bodyDiv w:val="1"/>
      <w:marLeft w:val="0"/>
      <w:marRight w:val="0"/>
      <w:marTop w:val="0"/>
      <w:marBottom w:val="0"/>
      <w:divBdr>
        <w:top w:val="none" w:sz="0" w:space="0" w:color="auto"/>
        <w:left w:val="none" w:sz="0" w:space="0" w:color="auto"/>
        <w:bottom w:val="none" w:sz="0" w:space="0" w:color="auto"/>
        <w:right w:val="none" w:sz="0" w:space="0" w:color="auto"/>
      </w:divBdr>
    </w:div>
    <w:div w:id="168299673">
      <w:bodyDiv w:val="1"/>
      <w:marLeft w:val="0"/>
      <w:marRight w:val="0"/>
      <w:marTop w:val="0"/>
      <w:marBottom w:val="0"/>
      <w:divBdr>
        <w:top w:val="none" w:sz="0" w:space="0" w:color="auto"/>
        <w:left w:val="none" w:sz="0" w:space="0" w:color="auto"/>
        <w:bottom w:val="none" w:sz="0" w:space="0" w:color="auto"/>
        <w:right w:val="none" w:sz="0" w:space="0" w:color="auto"/>
      </w:divBdr>
    </w:div>
    <w:div w:id="1148859859">
      <w:bodyDiv w:val="1"/>
      <w:marLeft w:val="0"/>
      <w:marRight w:val="0"/>
      <w:marTop w:val="0"/>
      <w:marBottom w:val="0"/>
      <w:divBdr>
        <w:top w:val="none" w:sz="0" w:space="0" w:color="auto"/>
        <w:left w:val="none" w:sz="0" w:space="0" w:color="auto"/>
        <w:bottom w:val="none" w:sz="0" w:space="0" w:color="auto"/>
        <w:right w:val="none" w:sz="0" w:space="0" w:color="auto"/>
      </w:divBdr>
    </w:div>
    <w:div w:id="1372731227">
      <w:bodyDiv w:val="1"/>
      <w:marLeft w:val="0"/>
      <w:marRight w:val="0"/>
      <w:marTop w:val="0"/>
      <w:marBottom w:val="0"/>
      <w:divBdr>
        <w:top w:val="none" w:sz="0" w:space="0" w:color="auto"/>
        <w:left w:val="none" w:sz="0" w:space="0" w:color="auto"/>
        <w:bottom w:val="none" w:sz="0" w:space="0" w:color="auto"/>
        <w:right w:val="none" w:sz="0" w:space="0" w:color="auto"/>
      </w:divBdr>
    </w:div>
    <w:div w:id="1475024316">
      <w:bodyDiv w:val="1"/>
      <w:marLeft w:val="0"/>
      <w:marRight w:val="0"/>
      <w:marTop w:val="0"/>
      <w:marBottom w:val="0"/>
      <w:divBdr>
        <w:top w:val="none" w:sz="0" w:space="0" w:color="auto"/>
        <w:left w:val="none" w:sz="0" w:space="0" w:color="auto"/>
        <w:bottom w:val="none" w:sz="0" w:space="0" w:color="auto"/>
        <w:right w:val="none" w:sz="0" w:space="0" w:color="auto"/>
      </w:divBdr>
    </w:div>
    <w:div w:id="15998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36D7-A99B-4CDC-8DB5-B5427E6A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Solano Community College</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Meyer</dc:creator>
  <cp:keywords/>
  <dc:description/>
  <cp:lastModifiedBy>Tricia Meyer</cp:lastModifiedBy>
  <cp:revision>2</cp:revision>
  <cp:lastPrinted>2014-07-17T17:27:00Z</cp:lastPrinted>
  <dcterms:created xsi:type="dcterms:W3CDTF">2014-08-18T20:04:00Z</dcterms:created>
  <dcterms:modified xsi:type="dcterms:W3CDTF">2014-08-18T20:04:00Z</dcterms:modified>
</cp:coreProperties>
</file>